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616" w:rsidRPr="00851616" w:rsidRDefault="00851616" w:rsidP="00851616">
      <w:pPr>
        <w:spacing w:after="0" w:line="240" w:lineRule="auto"/>
        <w:jc w:val="center"/>
        <w:rPr>
          <w:rFonts w:ascii="Arial" w:hAnsi="Arial" w:cs="Arial"/>
          <w:b/>
          <w:caps/>
          <w:sz w:val="16"/>
          <w:szCs w:val="16"/>
        </w:rPr>
      </w:pPr>
      <w:bookmarkStart w:id="0" w:name="_GoBack"/>
      <w:bookmarkEnd w:id="0"/>
      <w:r w:rsidRPr="00851616">
        <w:rPr>
          <w:rFonts w:ascii="Arial" w:hAnsi="Arial" w:cs="Arial"/>
          <w:b/>
          <w:caps/>
          <w:sz w:val="16"/>
          <w:szCs w:val="16"/>
        </w:rPr>
        <w:t>Трансформатор</w:t>
      </w:r>
      <w:r w:rsidR="00343EDC">
        <w:rPr>
          <w:rFonts w:ascii="Arial" w:hAnsi="Arial" w:cs="Arial"/>
          <w:b/>
          <w:caps/>
          <w:sz w:val="16"/>
          <w:szCs w:val="16"/>
        </w:rPr>
        <w:t>ы</w:t>
      </w:r>
      <w:r w:rsidRPr="00851616">
        <w:rPr>
          <w:rFonts w:ascii="Arial" w:hAnsi="Arial" w:cs="Arial"/>
          <w:b/>
          <w:caps/>
          <w:sz w:val="16"/>
          <w:szCs w:val="16"/>
        </w:rPr>
        <w:t xml:space="preserve"> электронны</w:t>
      </w:r>
      <w:r w:rsidR="00343EDC">
        <w:rPr>
          <w:rFonts w:ascii="Arial" w:hAnsi="Arial" w:cs="Arial"/>
          <w:b/>
          <w:caps/>
          <w:sz w:val="16"/>
          <w:szCs w:val="16"/>
        </w:rPr>
        <w:t>е</w:t>
      </w:r>
      <w:r w:rsidRPr="00851616">
        <w:rPr>
          <w:rFonts w:ascii="Arial" w:hAnsi="Arial" w:cs="Arial"/>
          <w:b/>
          <w:caps/>
          <w:sz w:val="16"/>
          <w:szCs w:val="16"/>
        </w:rPr>
        <w:t xml:space="preserve"> (драйвер</w:t>
      </w:r>
      <w:r w:rsidR="00343EDC">
        <w:rPr>
          <w:rFonts w:ascii="Arial" w:hAnsi="Arial" w:cs="Arial"/>
          <w:b/>
          <w:caps/>
          <w:sz w:val="16"/>
          <w:szCs w:val="16"/>
        </w:rPr>
        <w:t>ы</w:t>
      </w:r>
      <w:r w:rsidRPr="00851616">
        <w:rPr>
          <w:rFonts w:ascii="Arial" w:hAnsi="Arial" w:cs="Arial"/>
          <w:b/>
          <w:caps/>
          <w:sz w:val="16"/>
          <w:szCs w:val="16"/>
        </w:rPr>
        <w:t>) для светодиод</w:t>
      </w:r>
      <w:r w:rsidR="00343EDC">
        <w:rPr>
          <w:rFonts w:ascii="Arial" w:hAnsi="Arial" w:cs="Arial"/>
          <w:b/>
          <w:caps/>
          <w:sz w:val="16"/>
          <w:szCs w:val="16"/>
        </w:rPr>
        <w:t>ной продукции</w:t>
      </w:r>
      <w:r w:rsidRPr="00851616">
        <w:rPr>
          <w:rFonts w:ascii="Arial" w:hAnsi="Arial" w:cs="Arial"/>
          <w:b/>
          <w:caps/>
          <w:sz w:val="16"/>
          <w:szCs w:val="16"/>
        </w:rPr>
        <w:t>, т.м. "Feron", СЕРИИ: LB</w:t>
      </w:r>
    </w:p>
    <w:p w:rsidR="009B1AE4" w:rsidRPr="004218ED" w:rsidRDefault="00851616" w:rsidP="00851616">
      <w:pPr>
        <w:spacing w:after="0" w:line="240" w:lineRule="auto"/>
        <w:jc w:val="center"/>
        <w:rPr>
          <w:rFonts w:ascii="Arial" w:hAnsi="Arial" w:cs="Arial"/>
          <w:b/>
          <w:caps/>
          <w:sz w:val="16"/>
          <w:szCs w:val="16"/>
        </w:rPr>
      </w:pPr>
      <w:r w:rsidRPr="00851616">
        <w:rPr>
          <w:rFonts w:ascii="Arial" w:hAnsi="Arial" w:cs="Arial"/>
          <w:b/>
          <w:caps/>
          <w:sz w:val="16"/>
          <w:szCs w:val="16"/>
        </w:rPr>
        <w:t>модел</w:t>
      </w:r>
      <w:r w:rsidR="00D76913">
        <w:rPr>
          <w:rFonts w:ascii="Arial" w:hAnsi="Arial" w:cs="Arial"/>
          <w:b/>
          <w:caps/>
          <w:sz w:val="16"/>
          <w:szCs w:val="16"/>
        </w:rPr>
        <w:t>и</w:t>
      </w:r>
      <w:r w:rsidRPr="00851616">
        <w:rPr>
          <w:rFonts w:ascii="Arial" w:hAnsi="Arial" w:cs="Arial"/>
          <w:b/>
          <w:caps/>
          <w:sz w:val="16"/>
          <w:szCs w:val="16"/>
        </w:rPr>
        <w:t>:</w:t>
      </w:r>
      <w:r w:rsidR="00CC2C03" w:rsidRPr="00851616">
        <w:rPr>
          <w:rFonts w:ascii="Arial" w:hAnsi="Arial" w:cs="Arial"/>
          <w:b/>
          <w:caps/>
          <w:sz w:val="16"/>
          <w:szCs w:val="16"/>
        </w:rPr>
        <w:t xml:space="preserve"> </w:t>
      </w:r>
      <w:r w:rsidR="00343EDC">
        <w:rPr>
          <w:rFonts w:ascii="Arial" w:hAnsi="Arial" w:cs="Arial"/>
          <w:b/>
          <w:caps/>
          <w:sz w:val="16"/>
          <w:szCs w:val="16"/>
          <w:lang w:val="en-US"/>
        </w:rPr>
        <w:t>LB</w:t>
      </w:r>
      <w:r w:rsidR="00343EDC" w:rsidRPr="000D11E1">
        <w:rPr>
          <w:rFonts w:ascii="Arial" w:hAnsi="Arial" w:cs="Arial"/>
          <w:b/>
          <w:caps/>
          <w:sz w:val="16"/>
          <w:szCs w:val="16"/>
        </w:rPr>
        <w:t>50</w:t>
      </w:r>
      <w:r w:rsidR="00D76913">
        <w:rPr>
          <w:rFonts w:ascii="Arial" w:hAnsi="Arial" w:cs="Arial"/>
          <w:b/>
          <w:caps/>
          <w:sz w:val="16"/>
          <w:szCs w:val="16"/>
        </w:rPr>
        <w:t xml:space="preserve">2, </w:t>
      </w:r>
      <w:r w:rsidR="00D76913">
        <w:rPr>
          <w:rFonts w:ascii="Arial" w:hAnsi="Arial" w:cs="Arial"/>
          <w:b/>
          <w:caps/>
          <w:sz w:val="16"/>
          <w:szCs w:val="16"/>
          <w:lang w:val="en-US"/>
        </w:rPr>
        <w:t>LB</w:t>
      </w:r>
      <w:r w:rsidR="00D76913" w:rsidRPr="004218ED">
        <w:rPr>
          <w:rFonts w:ascii="Arial" w:hAnsi="Arial" w:cs="Arial"/>
          <w:b/>
          <w:caps/>
          <w:sz w:val="16"/>
          <w:szCs w:val="16"/>
        </w:rPr>
        <w:t>503</w:t>
      </w:r>
    </w:p>
    <w:p w:rsidR="009B1AE4" w:rsidRPr="00851616" w:rsidRDefault="00851616" w:rsidP="00851616">
      <w:pPr>
        <w:spacing w:after="0" w:line="240" w:lineRule="auto"/>
        <w:jc w:val="center"/>
        <w:rPr>
          <w:rFonts w:ascii="Arial" w:hAnsi="Arial" w:cs="Arial"/>
          <w:b/>
          <w:sz w:val="16"/>
          <w:szCs w:val="16"/>
        </w:rPr>
      </w:pPr>
      <w:r w:rsidRPr="00851616">
        <w:rPr>
          <w:rFonts w:ascii="Arial" w:hAnsi="Arial" w:cs="Arial"/>
          <w:b/>
          <w:sz w:val="16"/>
          <w:szCs w:val="16"/>
        </w:rPr>
        <w:t>Инструкция</w:t>
      </w:r>
      <w:r w:rsidR="00CA6856" w:rsidRPr="00851616">
        <w:rPr>
          <w:rFonts w:ascii="Arial" w:hAnsi="Arial" w:cs="Arial"/>
          <w:b/>
          <w:sz w:val="16"/>
          <w:szCs w:val="16"/>
        </w:rPr>
        <w:t xml:space="preserve"> по эксплуатации</w:t>
      </w:r>
      <w:r w:rsidRPr="00851616">
        <w:rPr>
          <w:rFonts w:ascii="Arial" w:hAnsi="Arial" w:cs="Arial"/>
          <w:b/>
          <w:sz w:val="16"/>
          <w:szCs w:val="16"/>
        </w:rPr>
        <w:t xml:space="preserve"> и технический паспорт</w:t>
      </w:r>
    </w:p>
    <w:p w:rsidR="00586653" w:rsidRPr="00851616" w:rsidRDefault="00586653" w:rsidP="00851616">
      <w:pPr>
        <w:spacing w:after="0" w:line="240" w:lineRule="auto"/>
        <w:rPr>
          <w:rFonts w:ascii="Arial" w:hAnsi="Arial" w:cs="Arial"/>
          <w:sz w:val="16"/>
          <w:szCs w:val="16"/>
        </w:rPr>
      </w:pPr>
    </w:p>
    <w:p w:rsidR="00586653" w:rsidRPr="00851616" w:rsidRDefault="00586653" w:rsidP="00851616">
      <w:pPr>
        <w:tabs>
          <w:tab w:val="left" w:pos="426"/>
        </w:tabs>
        <w:spacing w:after="0" w:line="240" w:lineRule="auto"/>
        <w:rPr>
          <w:rFonts w:ascii="Arial" w:hAnsi="Arial" w:cs="Arial"/>
          <w:b/>
          <w:sz w:val="16"/>
          <w:szCs w:val="16"/>
        </w:rPr>
      </w:pPr>
      <w:r w:rsidRPr="00851616">
        <w:rPr>
          <w:rFonts w:ascii="Arial" w:hAnsi="Arial" w:cs="Arial"/>
          <w:b/>
          <w:sz w:val="16"/>
          <w:szCs w:val="16"/>
        </w:rPr>
        <w:t xml:space="preserve">1. </w:t>
      </w:r>
      <w:r w:rsidR="00AD0495" w:rsidRPr="00851616">
        <w:rPr>
          <w:rFonts w:ascii="Arial" w:hAnsi="Arial" w:cs="Arial"/>
          <w:b/>
          <w:sz w:val="16"/>
          <w:szCs w:val="16"/>
        </w:rPr>
        <w:tab/>
      </w:r>
      <w:r w:rsidRPr="00851616">
        <w:rPr>
          <w:rFonts w:ascii="Arial" w:hAnsi="Arial" w:cs="Arial"/>
          <w:b/>
          <w:sz w:val="16"/>
          <w:szCs w:val="16"/>
        </w:rPr>
        <w:t>Назначение изделия</w:t>
      </w:r>
    </w:p>
    <w:p w:rsidR="00586653" w:rsidRPr="00851616" w:rsidRDefault="00CA6856" w:rsidP="00946B1D">
      <w:pPr>
        <w:pStyle w:val="a8"/>
        <w:numPr>
          <w:ilvl w:val="0"/>
          <w:numId w:val="10"/>
        </w:numPr>
        <w:spacing w:after="0" w:line="240" w:lineRule="auto"/>
        <w:ind w:left="426" w:hanging="426"/>
        <w:jc w:val="both"/>
        <w:rPr>
          <w:rFonts w:ascii="Arial" w:hAnsi="Arial" w:cs="Arial"/>
          <w:sz w:val="16"/>
          <w:szCs w:val="16"/>
        </w:rPr>
      </w:pPr>
      <w:r w:rsidRPr="00851616">
        <w:rPr>
          <w:rFonts w:ascii="Arial" w:hAnsi="Arial" w:cs="Arial"/>
          <w:sz w:val="16"/>
          <w:szCs w:val="16"/>
        </w:rPr>
        <w:t>Данные модели трансформаторов применяются для обеспечения безопасным низковольтным напряжением питания 12В/50Гц и 24В/50Гц.</w:t>
      </w:r>
    </w:p>
    <w:p w:rsidR="00CA6856" w:rsidRDefault="00CA6856" w:rsidP="00946B1D">
      <w:pPr>
        <w:pStyle w:val="a8"/>
        <w:numPr>
          <w:ilvl w:val="0"/>
          <w:numId w:val="10"/>
        </w:numPr>
        <w:spacing w:after="0" w:line="240" w:lineRule="auto"/>
        <w:ind w:left="426" w:hanging="426"/>
        <w:jc w:val="both"/>
        <w:rPr>
          <w:rFonts w:ascii="Arial" w:hAnsi="Arial" w:cs="Arial"/>
          <w:sz w:val="16"/>
          <w:szCs w:val="16"/>
        </w:rPr>
      </w:pPr>
      <w:r w:rsidRPr="00851616">
        <w:rPr>
          <w:rFonts w:ascii="Arial" w:hAnsi="Arial" w:cs="Arial"/>
          <w:sz w:val="16"/>
          <w:szCs w:val="16"/>
        </w:rPr>
        <w:t>Трансформаторы предназначены для работы в сетях переменного тока 2</w:t>
      </w:r>
      <w:r w:rsidR="00343EDC">
        <w:rPr>
          <w:rFonts w:ascii="Arial" w:hAnsi="Arial" w:cs="Arial"/>
          <w:sz w:val="16"/>
          <w:szCs w:val="16"/>
        </w:rPr>
        <w:t>3</w:t>
      </w:r>
      <w:r w:rsidRPr="00851616">
        <w:rPr>
          <w:rFonts w:ascii="Arial" w:hAnsi="Arial" w:cs="Arial"/>
          <w:sz w:val="16"/>
          <w:szCs w:val="16"/>
        </w:rPr>
        <w:t>0В/50Гц.</w:t>
      </w:r>
    </w:p>
    <w:p w:rsidR="00343EDC" w:rsidRPr="00851616" w:rsidRDefault="00343EDC" w:rsidP="00946B1D">
      <w:pPr>
        <w:pStyle w:val="a8"/>
        <w:numPr>
          <w:ilvl w:val="0"/>
          <w:numId w:val="10"/>
        </w:numPr>
        <w:spacing w:after="0" w:line="240" w:lineRule="auto"/>
        <w:ind w:left="426" w:hanging="426"/>
        <w:jc w:val="both"/>
        <w:rPr>
          <w:rFonts w:ascii="Arial" w:hAnsi="Arial" w:cs="Arial"/>
          <w:sz w:val="16"/>
          <w:szCs w:val="16"/>
        </w:rPr>
      </w:pPr>
      <w:r>
        <w:rPr>
          <w:rFonts w:ascii="Arial" w:hAnsi="Arial" w:cs="Arial"/>
          <w:sz w:val="16"/>
          <w:szCs w:val="16"/>
        </w:rPr>
        <w:t xml:space="preserve">Трансформатор расположен внутри герметичного </w:t>
      </w:r>
      <w:r w:rsidR="005C2820">
        <w:rPr>
          <w:rFonts w:ascii="Arial" w:hAnsi="Arial" w:cs="Arial"/>
          <w:sz w:val="16"/>
          <w:szCs w:val="16"/>
        </w:rPr>
        <w:t>корпуса</w:t>
      </w:r>
      <w:r>
        <w:rPr>
          <w:rFonts w:ascii="Arial" w:hAnsi="Arial" w:cs="Arial"/>
          <w:sz w:val="16"/>
          <w:szCs w:val="16"/>
        </w:rPr>
        <w:t>.</w:t>
      </w:r>
    </w:p>
    <w:p w:rsidR="00CA6856" w:rsidRDefault="00CA6856" w:rsidP="00946B1D">
      <w:pPr>
        <w:pStyle w:val="a8"/>
        <w:numPr>
          <w:ilvl w:val="0"/>
          <w:numId w:val="10"/>
        </w:numPr>
        <w:spacing w:after="0" w:line="240" w:lineRule="auto"/>
        <w:ind w:left="426" w:hanging="426"/>
        <w:jc w:val="both"/>
        <w:rPr>
          <w:rFonts w:ascii="Arial" w:hAnsi="Arial" w:cs="Arial"/>
          <w:sz w:val="16"/>
          <w:szCs w:val="16"/>
        </w:rPr>
      </w:pPr>
      <w:r w:rsidRPr="00851616">
        <w:rPr>
          <w:rFonts w:ascii="Arial" w:hAnsi="Arial" w:cs="Arial"/>
          <w:sz w:val="16"/>
          <w:szCs w:val="16"/>
        </w:rPr>
        <w:t xml:space="preserve">Трансформаторы применяются для установки в </w:t>
      </w:r>
      <w:r w:rsidR="00E46B0B">
        <w:rPr>
          <w:rFonts w:ascii="Arial" w:hAnsi="Arial" w:cs="Arial"/>
          <w:sz w:val="16"/>
          <w:szCs w:val="16"/>
        </w:rPr>
        <w:t>местах</w:t>
      </w:r>
      <w:r w:rsidRPr="00851616">
        <w:rPr>
          <w:rFonts w:ascii="Arial" w:hAnsi="Arial" w:cs="Arial"/>
          <w:sz w:val="16"/>
          <w:szCs w:val="16"/>
        </w:rPr>
        <w:t xml:space="preserve"> с повышенной влажностью. Степень защиты от попадания пыли и влаги </w:t>
      </w:r>
      <w:r w:rsidRPr="00851616">
        <w:rPr>
          <w:rFonts w:ascii="Arial" w:hAnsi="Arial" w:cs="Arial"/>
          <w:sz w:val="16"/>
          <w:szCs w:val="16"/>
          <w:lang w:val="en-US"/>
        </w:rPr>
        <w:t>IP</w:t>
      </w:r>
      <w:r w:rsidR="00E46B0B" w:rsidRPr="00E46B0B">
        <w:rPr>
          <w:rFonts w:ascii="Arial" w:hAnsi="Arial" w:cs="Arial"/>
          <w:sz w:val="16"/>
          <w:szCs w:val="16"/>
        </w:rPr>
        <w:t>5</w:t>
      </w:r>
      <w:r w:rsidR="00F65703">
        <w:rPr>
          <w:rFonts w:ascii="Arial" w:hAnsi="Arial" w:cs="Arial"/>
          <w:sz w:val="16"/>
          <w:szCs w:val="16"/>
        </w:rPr>
        <w:t>4</w:t>
      </w:r>
      <w:r w:rsidRPr="00851616">
        <w:rPr>
          <w:rFonts w:ascii="Arial" w:hAnsi="Arial" w:cs="Arial"/>
          <w:sz w:val="16"/>
          <w:szCs w:val="16"/>
        </w:rPr>
        <w:t>.</w:t>
      </w:r>
    </w:p>
    <w:p w:rsidR="00CA6856" w:rsidRPr="00851616" w:rsidRDefault="00CA6856" w:rsidP="00946B1D">
      <w:pPr>
        <w:pStyle w:val="a8"/>
        <w:numPr>
          <w:ilvl w:val="0"/>
          <w:numId w:val="10"/>
        </w:numPr>
        <w:spacing w:after="0" w:line="240" w:lineRule="auto"/>
        <w:ind w:left="426" w:hanging="426"/>
        <w:jc w:val="both"/>
        <w:rPr>
          <w:rFonts w:ascii="Arial" w:hAnsi="Arial" w:cs="Arial"/>
          <w:sz w:val="16"/>
          <w:szCs w:val="16"/>
        </w:rPr>
      </w:pPr>
      <w:r w:rsidRPr="00851616">
        <w:rPr>
          <w:rFonts w:ascii="Arial" w:hAnsi="Arial" w:cs="Arial"/>
          <w:sz w:val="16"/>
          <w:szCs w:val="16"/>
        </w:rPr>
        <w:t xml:space="preserve">Трансформаторы применяются для питания таких осветительных приборов, как </w:t>
      </w:r>
      <w:r w:rsidR="004D7204">
        <w:rPr>
          <w:rFonts w:ascii="Arial" w:hAnsi="Arial" w:cs="Arial"/>
          <w:sz w:val="16"/>
          <w:szCs w:val="16"/>
        </w:rPr>
        <w:t>ландшафтные</w:t>
      </w:r>
      <w:r w:rsidRPr="00851616">
        <w:rPr>
          <w:rFonts w:ascii="Arial" w:hAnsi="Arial" w:cs="Arial"/>
          <w:sz w:val="16"/>
          <w:szCs w:val="16"/>
        </w:rPr>
        <w:t xml:space="preserve"> и подводные светильники, гирлянды</w:t>
      </w:r>
      <w:r w:rsidR="00343EDC">
        <w:rPr>
          <w:rFonts w:ascii="Arial" w:hAnsi="Arial" w:cs="Arial"/>
          <w:sz w:val="16"/>
          <w:szCs w:val="16"/>
        </w:rPr>
        <w:t xml:space="preserve"> </w:t>
      </w:r>
      <w:r w:rsidRPr="00851616">
        <w:rPr>
          <w:rFonts w:ascii="Arial" w:hAnsi="Arial" w:cs="Arial"/>
          <w:sz w:val="16"/>
          <w:szCs w:val="16"/>
        </w:rPr>
        <w:t>и пр.</w:t>
      </w:r>
    </w:p>
    <w:p w:rsidR="00CA6856" w:rsidRPr="00851616" w:rsidRDefault="00CA6856" w:rsidP="00946B1D">
      <w:pPr>
        <w:pStyle w:val="a8"/>
        <w:numPr>
          <w:ilvl w:val="0"/>
          <w:numId w:val="10"/>
        </w:numPr>
        <w:spacing w:after="0" w:line="240" w:lineRule="auto"/>
        <w:ind w:left="426" w:hanging="426"/>
        <w:jc w:val="both"/>
        <w:rPr>
          <w:rFonts w:ascii="Arial" w:hAnsi="Arial" w:cs="Arial"/>
          <w:sz w:val="16"/>
          <w:szCs w:val="16"/>
        </w:rPr>
      </w:pPr>
      <w:r w:rsidRPr="00851616">
        <w:rPr>
          <w:rFonts w:ascii="Arial" w:hAnsi="Arial" w:cs="Arial"/>
          <w:sz w:val="16"/>
          <w:szCs w:val="16"/>
        </w:rPr>
        <w:t xml:space="preserve">Трансформаторы предназначены для установки на нормально воспламеняемую поверхность. </w:t>
      </w:r>
    </w:p>
    <w:p w:rsidR="00586653" w:rsidRPr="00851616" w:rsidRDefault="00586653" w:rsidP="00E46B0B">
      <w:pPr>
        <w:tabs>
          <w:tab w:val="left" w:pos="426"/>
        </w:tabs>
        <w:spacing w:after="0" w:line="240" w:lineRule="auto"/>
        <w:rPr>
          <w:rFonts w:ascii="Arial" w:hAnsi="Arial" w:cs="Arial"/>
          <w:b/>
          <w:sz w:val="16"/>
          <w:szCs w:val="16"/>
        </w:rPr>
      </w:pPr>
      <w:r w:rsidRPr="00851616">
        <w:rPr>
          <w:rFonts w:ascii="Arial" w:hAnsi="Arial" w:cs="Arial"/>
          <w:b/>
          <w:sz w:val="16"/>
          <w:szCs w:val="16"/>
        </w:rPr>
        <w:t xml:space="preserve">2. </w:t>
      </w:r>
      <w:r w:rsidR="00AD0495" w:rsidRPr="00851616">
        <w:rPr>
          <w:rFonts w:ascii="Arial" w:hAnsi="Arial" w:cs="Arial"/>
          <w:b/>
          <w:sz w:val="16"/>
          <w:szCs w:val="16"/>
        </w:rPr>
        <w:tab/>
      </w:r>
      <w:r w:rsidRPr="00851616">
        <w:rPr>
          <w:rFonts w:ascii="Arial" w:hAnsi="Arial" w:cs="Arial"/>
          <w:b/>
          <w:sz w:val="16"/>
          <w:szCs w:val="16"/>
        </w:rPr>
        <w:t>Технические данные</w:t>
      </w:r>
    </w:p>
    <w:tbl>
      <w:tblPr>
        <w:tblStyle w:val="a3"/>
        <w:tblW w:w="0" w:type="auto"/>
        <w:tblLook w:val="04A0" w:firstRow="1" w:lastRow="0" w:firstColumn="1" w:lastColumn="0" w:noHBand="0" w:noVBand="1"/>
      </w:tblPr>
      <w:tblGrid>
        <w:gridCol w:w="1743"/>
        <w:gridCol w:w="2347"/>
        <w:gridCol w:w="2315"/>
        <w:gridCol w:w="2025"/>
        <w:gridCol w:w="2026"/>
      </w:tblGrid>
      <w:tr w:rsidR="005C2820" w:rsidRPr="00851616" w:rsidTr="005C2820">
        <w:tc>
          <w:tcPr>
            <w:tcW w:w="1743" w:type="dxa"/>
          </w:tcPr>
          <w:p w:rsidR="005C2820" w:rsidRPr="00851616" w:rsidRDefault="005C2820" w:rsidP="00851616">
            <w:pPr>
              <w:spacing w:after="0" w:line="240" w:lineRule="auto"/>
              <w:rPr>
                <w:rFonts w:ascii="Arial" w:hAnsi="Arial" w:cs="Arial"/>
                <w:sz w:val="16"/>
                <w:szCs w:val="16"/>
              </w:rPr>
            </w:pPr>
            <w:r w:rsidRPr="00851616">
              <w:rPr>
                <w:rFonts w:ascii="Arial" w:hAnsi="Arial" w:cs="Arial"/>
                <w:sz w:val="16"/>
                <w:szCs w:val="16"/>
              </w:rPr>
              <w:t>Модель</w:t>
            </w:r>
          </w:p>
        </w:tc>
        <w:tc>
          <w:tcPr>
            <w:tcW w:w="4662" w:type="dxa"/>
            <w:gridSpan w:val="2"/>
            <w:vAlign w:val="center"/>
          </w:tcPr>
          <w:p w:rsidR="005C2820" w:rsidRPr="0098037B" w:rsidRDefault="005C2820" w:rsidP="005C2820">
            <w:pPr>
              <w:spacing w:after="0" w:line="240" w:lineRule="auto"/>
              <w:jc w:val="center"/>
              <w:rPr>
                <w:rFonts w:ascii="Arial" w:hAnsi="Arial" w:cs="Arial"/>
                <w:sz w:val="16"/>
                <w:szCs w:val="16"/>
              </w:rPr>
            </w:pPr>
            <w:r>
              <w:rPr>
                <w:rFonts w:ascii="Arial" w:hAnsi="Arial" w:cs="Arial"/>
                <w:sz w:val="16"/>
                <w:szCs w:val="16"/>
                <w:lang w:val="en-US"/>
              </w:rPr>
              <w:t>LB</w:t>
            </w:r>
            <w:r>
              <w:rPr>
                <w:rFonts w:ascii="Arial" w:hAnsi="Arial" w:cs="Arial"/>
                <w:sz w:val="16"/>
                <w:szCs w:val="16"/>
              </w:rPr>
              <w:t>502</w:t>
            </w:r>
          </w:p>
        </w:tc>
        <w:tc>
          <w:tcPr>
            <w:tcW w:w="4051" w:type="dxa"/>
            <w:gridSpan w:val="2"/>
            <w:vAlign w:val="center"/>
          </w:tcPr>
          <w:p w:rsidR="005C2820" w:rsidRDefault="005C2820" w:rsidP="005C2820">
            <w:pPr>
              <w:spacing w:after="0" w:line="240" w:lineRule="auto"/>
              <w:jc w:val="center"/>
              <w:rPr>
                <w:rFonts w:ascii="Arial" w:hAnsi="Arial" w:cs="Arial"/>
                <w:sz w:val="16"/>
                <w:szCs w:val="16"/>
                <w:lang w:val="en-US"/>
              </w:rPr>
            </w:pPr>
            <w:r>
              <w:rPr>
                <w:rFonts w:ascii="Arial" w:hAnsi="Arial" w:cs="Arial"/>
                <w:sz w:val="16"/>
                <w:szCs w:val="16"/>
                <w:lang w:val="en-US"/>
              </w:rPr>
              <w:t>LB503</w:t>
            </w:r>
          </w:p>
        </w:tc>
      </w:tr>
      <w:tr w:rsidR="005C2820" w:rsidRPr="00851616" w:rsidTr="005C2820">
        <w:tc>
          <w:tcPr>
            <w:tcW w:w="1743" w:type="dxa"/>
          </w:tcPr>
          <w:p w:rsidR="005C2820" w:rsidRPr="00851616" w:rsidRDefault="005C2820" w:rsidP="00851616">
            <w:pPr>
              <w:spacing w:after="0" w:line="240" w:lineRule="auto"/>
              <w:rPr>
                <w:rFonts w:ascii="Arial" w:hAnsi="Arial" w:cs="Arial"/>
                <w:sz w:val="16"/>
                <w:szCs w:val="16"/>
              </w:rPr>
            </w:pPr>
            <w:r w:rsidRPr="00851616">
              <w:rPr>
                <w:rFonts w:ascii="Arial" w:hAnsi="Arial" w:cs="Arial"/>
                <w:sz w:val="16"/>
                <w:szCs w:val="16"/>
              </w:rPr>
              <w:t>Входное напряжение</w:t>
            </w:r>
          </w:p>
        </w:tc>
        <w:tc>
          <w:tcPr>
            <w:tcW w:w="8713" w:type="dxa"/>
            <w:gridSpan w:val="4"/>
            <w:vAlign w:val="center"/>
          </w:tcPr>
          <w:p w:rsidR="005C2820" w:rsidRPr="00851616" w:rsidRDefault="005C2820" w:rsidP="005C2820">
            <w:pPr>
              <w:spacing w:after="0" w:line="240" w:lineRule="auto"/>
              <w:jc w:val="center"/>
              <w:rPr>
                <w:rFonts w:ascii="Arial" w:hAnsi="Arial" w:cs="Arial"/>
                <w:sz w:val="16"/>
                <w:szCs w:val="16"/>
              </w:rPr>
            </w:pPr>
            <w:r w:rsidRPr="00851616">
              <w:rPr>
                <w:rFonts w:ascii="Arial" w:hAnsi="Arial" w:cs="Arial"/>
                <w:sz w:val="16"/>
                <w:szCs w:val="16"/>
              </w:rPr>
              <w:t>230В/50Гц</w:t>
            </w:r>
          </w:p>
        </w:tc>
      </w:tr>
      <w:tr w:rsidR="001F307F" w:rsidRPr="00851616" w:rsidTr="00B34A37">
        <w:tc>
          <w:tcPr>
            <w:tcW w:w="1743" w:type="dxa"/>
          </w:tcPr>
          <w:p w:rsidR="001F307F" w:rsidRPr="00851616" w:rsidRDefault="001F307F" w:rsidP="00851616">
            <w:pPr>
              <w:spacing w:after="0" w:line="240" w:lineRule="auto"/>
              <w:rPr>
                <w:rFonts w:ascii="Arial" w:hAnsi="Arial" w:cs="Arial"/>
                <w:sz w:val="16"/>
                <w:szCs w:val="16"/>
              </w:rPr>
            </w:pPr>
            <w:r>
              <w:rPr>
                <w:rFonts w:ascii="Arial" w:hAnsi="Arial" w:cs="Arial"/>
                <w:sz w:val="16"/>
                <w:szCs w:val="16"/>
              </w:rPr>
              <w:t>Входной ток</w:t>
            </w:r>
          </w:p>
        </w:tc>
        <w:tc>
          <w:tcPr>
            <w:tcW w:w="4662" w:type="dxa"/>
            <w:gridSpan w:val="2"/>
          </w:tcPr>
          <w:p w:rsidR="001F307F" w:rsidRPr="00851616" w:rsidRDefault="001F307F" w:rsidP="005C2820">
            <w:pPr>
              <w:spacing w:after="0" w:line="240" w:lineRule="auto"/>
              <w:jc w:val="center"/>
              <w:rPr>
                <w:rFonts w:ascii="Arial" w:hAnsi="Arial" w:cs="Arial"/>
                <w:sz w:val="16"/>
                <w:szCs w:val="16"/>
              </w:rPr>
            </w:pPr>
            <w:r>
              <w:rPr>
                <w:rFonts w:ascii="Arial" w:hAnsi="Arial" w:cs="Arial"/>
                <w:sz w:val="16"/>
                <w:szCs w:val="16"/>
              </w:rPr>
              <w:t>0,</w:t>
            </w:r>
            <w:r>
              <w:rPr>
                <w:rFonts w:ascii="Arial" w:hAnsi="Arial" w:cs="Arial"/>
                <w:sz w:val="16"/>
                <w:szCs w:val="16"/>
                <w:lang w:val="en-US"/>
              </w:rPr>
              <w:t>3</w:t>
            </w:r>
            <w:r>
              <w:rPr>
                <w:rFonts w:ascii="Arial" w:hAnsi="Arial" w:cs="Arial"/>
                <w:sz w:val="16"/>
                <w:szCs w:val="16"/>
              </w:rPr>
              <w:t>А</w:t>
            </w:r>
          </w:p>
        </w:tc>
        <w:tc>
          <w:tcPr>
            <w:tcW w:w="4051" w:type="dxa"/>
            <w:gridSpan w:val="2"/>
            <w:vAlign w:val="center"/>
          </w:tcPr>
          <w:p w:rsidR="001F307F" w:rsidRPr="001F307F" w:rsidRDefault="001F307F" w:rsidP="005C2820">
            <w:pPr>
              <w:spacing w:after="0" w:line="240" w:lineRule="auto"/>
              <w:jc w:val="center"/>
              <w:rPr>
                <w:rFonts w:ascii="Arial" w:hAnsi="Arial" w:cs="Arial"/>
                <w:sz w:val="16"/>
                <w:szCs w:val="16"/>
                <w:lang w:val="en-US"/>
              </w:rPr>
            </w:pPr>
            <w:r>
              <w:rPr>
                <w:rFonts w:ascii="Arial" w:hAnsi="Arial" w:cs="Arial"/>
                <w:sz w:val="16"/>
                <w:szCs w:val="16"/>
                <w:lang w:val="en-US"/>
              </w:rPr>
              <w:t>0.9A</w:t>
            </w:r>
          </w:p>
        </w:tc>
      </w:tr>
      <w:tr w:rsidR="001F307F" w:rsidRPr="00851616" w:rsidTr="00FB7B93">
        <w:tc>
          <w:tcPr>
            <w:tcW w:w="1743" w:type="dxa"/>
          </w:tcPr>
          <w:p w:rsidR="001F307F" w:rsidRPr="00851616" w:rsidRDefault="001F307F" w:rsidP="001F307F">
            <w:pPr>
              <w:spacing w:after="0" w:line="240" w:lineRule="auto"/>
              <w:rPr>
                <w:rFonts w:ascii="Arial" w:hAnsi="Arial" w:cs="Arial"/>
                <w:sz w:val="16"/>
                <w:szCs w:val="16"/>
              </w:rPr>
            </w:pPr>
            <w:r w:rsidRPr="00851616">
              <w:rPr>
                <w:rFonts w:ascii="Arial" w:hAnsi="Arial" w:cs="Arial"/>
                <w:sz w:val="16"/>
                <w:szCs w:val="16"/>
              </w:rPr>
              <w:t>Выходное напряжение</w:t>
            </w:r>
          </w:p>
        </w:tc>
        <w:tc>
          <w:tcPr>
            <w:tcW w:w="2347" w:type="dxa"/>
            <w:vAlign w:val="center"/>
          </w:tcPr>
          <w:p w:rsidR="001F307F" w:rsidRPr="00851616" w:rsidRDefault="001F307F" w:rsidP="001F307F">
            <w:pPr>
              <w:spacing w:after="0" w:line="240" w:lineRule="auto"/>
              <w:jc w:val="center"/>
              <w:rPr>
                <w:rFonts w:ascii="Arial" w:hAnsi="Arial" w:cs="Arial"/>
                <w:sz w:val="16"/>
                <w:szCs w:val="16"/>
                <w:lang w:val="en-US"/>
              </w:rPr>
            </w:pPr>
            <w:r w:rsidRPr="00851616">
              <w:rPr>
                <w:rFonts w:ascii="Arial" w:hAnsi="Arial" w:cs="Arial"/>
                <w:sz w:val="16"/>
                <w:szCs w:val="16"/>
              </w:rPr>
              <w:t>12</w:t>
            </w:r>
            <w:r w:rsidRPr="00851616">
              <w:rPr>
                <w:rFonts w:ascii="Arial" w:hAnsi="Arial" w:cs="Arial"/>
                <w:sz w:val="16"/>
                <w:szCs w:val="16"/>
                <w:lang w:val="en-US"/>
              </w:rPr>
              <w:t>V AC</w:t>
            </w:r>
          </w:p>
        </w:tc>
        <w:tc>
          <w:tcPr>
            <w:tcW w:w="2315" w:type="dxa"/>
            <w:vAlign w:val="center"/>
          </w:tcPr>
          <w:p w:rsidR="001F307F" w:rsidRPr="00851616" w:rsidRDefault="001F307F" w:rsidP="001F307F">
            <w:pPr>
              <w:spacing w:after="0" w:line="240" w:lineRule="auto"/>
              <w:jc w:val="center"/>
              <w:rPr>
                <w:rFonts w:ascii="Arial" w:hAnsi="Arial" w:cs="Arial"/>
                <w:sz w:val="16"/>
                <w:szCs w:val="16"/>
                <w:lang w:val="en-US"/>
              </w:rPr>
            </w:pPr>
            <w:r>
              <w:rPr>
                <w:rFonts w:ascii="Arial" w:hAnsi="Arial" w:cs="Arial"/>
                <w:sz w:val="16"/>
                <w:szCs w:val="16"/>
                <w:lang w:val="en-US"/>
              </w:rPr>
              <w:t>24</w:t>
            </w:r>
            <w:r w:rsidRPr="00851616">
              <w:rPr>
                <w:rFonts w:ascii="Arial" w:hAnsi="Arial" w:cs="Arial"/>
                <w:sz w:val="16"/>
                <w:szCs w:val="16"/>
                <w:lang w:val="en-US"/>
              </w:rPr>
              <w:t>V AC</w:t>
            </w:r>
          </w:p>
        </w:tc>
        <w:tc>
          <w:tcPr>
            <w:tcW w:w="2025" w:type="dxa"/>
            <w:vAlign w:val="center"/>
          </w:tcPr>
          <w:p w:rsidR="001F307F" w:rsidRPr="00851616" w:rsidRDefault="001F307F" w:rsidP="001F307F">
            <w:pPr>
              <w:spacing w:after="0" w:line="240" w:lineRule="auto"/>
              <w:jc w:val="center"/>
              <w:rPr>
                <w:rFonts w:ascii="Arial" w:hAnsi="Arial" w:cs="Arial"/>
                <w:sz w:val="16"/>
                <w:szCs w:val="16"/>
                <w:lang w:val="en-US"/>
              </w:rPr>
            </w:pPr>
            <w:r w:rsidRPr="00851616">
              <w:rPr>
                <w:rFonts w:ascii="Arial" w:hAnsi="Arial" w:cs="Arial"/>
                <w:sz w:val="16"/>
                <w:szCs w:val="16"/>
              </w:rPr>
              <w:t>12</w:t>
            </w:r>
            <w:r w:rsidRPr="00851616">
              <w:rPr>
                <w:rFonts w:ascii="Arial" w:hAnsi="Arial" w:cs="Arial"/>
                <w:sz w:val="16"/>
                <w:szCs w:val="16"/>
                <w:lang w:val="en-US"/>
              </w:rPr>
              <w:t>V AC</w:t>
            </w:r>
          </w:p>
        </w:tc>
        <w:tc>
          <w:tcPr>
            <w:tcW w:w="2026" w:type="dxa"/>
            <w:vAlign w:val="center"/>
          </w:tcPr>
          <w:p w:rsidR="001F307F" w:rsidRPr="00851616" w:rsidRDefault="001F307F" w:rsidP="001F307F">
            <w:pPr>
              <w:spacing w:after="0" w:line="240" w:lineRule="auto"/>
              <w:jc w:val="center"/>
              <w:rPr>
                <w:rFonts w:ascii="Arial" w:hAnsi="Arial" w:cs="Arial"/>
                <w:sz w:val="16"/>
                <w:szCs w:val="16"/>
                <w:lang w:val="en-US"/>
              </w:rPr>
            </w:pPr>
            <w:r>
              <w:rPr>
                <w:rFonts w:ascii="Arial" w:hAnsi="Arial" w:cs="Arial"/>
                <w:sz w:val="16"/>
                <w:szCs w:val="16"/>
                <w:lang w:val="en-US"/>
              </w:rPr>
              <w:t>24</w:t>
            </w:r>
            <w:r w:rsidRPr="00851616">
              <w:rPr>
                <w:rFonts w:ascii="Arial" w:hAnsi="Arial" w:cs="Arial"/>
                <w:sz w:val="16"/>
                <w:szCs w:val="16"/>
                <w:lang w:val="en-US"/>
              </w:rPr>
              <w:t>V AC</w:t>
            </w:r>
          </w:p>
        </w:tc>
      </w:tr>
      <w:tr w:rsidR="001F307F" w:rsidRPr="00851616" w:rsidTr="007B2E85">
        <w:tc>
          <w:tcPr>
            <w:tcW w:w="1743" w:type="dxa"/>
          </w:tcPr>
          <w:p w:rsidR="001F307F" w:rsidRPr="00851616" w:rsidRDefault="001F307F" w:rsidP="001F307F">
            <w:pPr>
              <w:spacing w:after="0" w:line="240" w:lineRule="auto"/>
              <w:rPr>
                <w:rFonts w:ascii="Arial" w:hAnsi="Arial" w:cs="Arial"/>
                <w:sz w:val="16"/>
                <w:szCs w:val="16"/>
              </w:rPr>
            </w:pPr>
            <w:r w:rsidRPr="00851616">
              <w:rPr>
                <w:rFonts w:ascii="Arial" w:hAnsi="Arial" w:cs="Arial"/>
                <w:sz w:val="16"/>
                <w:szCs w:val="16"/>
              </w:rPr>
              <w:t>Максимально допустимая нагрузка</w:t>
            </w:r>
          </w:p>
        </w:tc>
        <w:tc>
          <w:tcPr>
            <w:tcW w:w="2347" w:type="dxa"/>
            <w:vAlign w:val="center"/>
          </w:tcPr>
          <w:p w:rsidR="001F307F" w:rsidRPr="00851616" w:rsidRDefault="001F307F" w:rsidP="001F307F">
            <w:pPr>
              <w:spacing w:after="0" w:line="240" w:lineRule="auto"/>
              <w:jc w:val="center"/>
              <w:rPr>
                <w:rFonts w:ascii="Arial" w:hAnsi="Arial" w:cs="Arial"/>
                <w:sz w:val="16"/>
                <w:szCs w:val="16"/>
              </w:rPr>
            </w:pPr>
            <w:r>
              <w:rPr>
                <w:rFonts w:ascii="Arial" w:hAnsi="Arial" w:cs="Arial"/>
                <w:sz w:val="16"/>
                <w:szCs w:val="16"/>
                <w:lang w:val="en-US"/>
              </w:rPr>
              <w:t>6</w:t>
            </w:r>
            <w:r>
              <w:rPr>
                <w:rFonts w:ascii="Arial" w:hAnsi="Arial" w:cs="Arial"/>
                <w:sz w:val="16"/>
                <w:szCs w:val="16"/>
              </w:rPr>
              <w:t>0Вт</w:t>
            </w:r>
          </w:p>
        </w:tc>
        <w:tc>
          <w:tcPr>
            <w:tcW w:w="2315" w:type="dxa"/>
            <w:vAlign w:val="center"/>
          </w:tcPr>
          <w:p w:rsidR="001F307F" w:rsidRPr="00851616" w:rsidRDefault="001F307F" w:rsidP="001F307F">
            <w:pPr>
              <w:spacing w:after="0" w:line="240" w:lineRule="auto"/>
              <w:jc w:val="center"/>
              <w:rPr>
                <w:rFonts w:ascii="Arial" w:hAnsi="Arial" w:cs="Arial"/>
                <w:sz w:val="16"/>
                <w:szCs w:val="16"/>
              </w:rPr>
            </w:pPr>
            <w:r>
              <w:rPr>
                <w:rFonts w:ascii="Arial" w:hAnsi="Arial" w:cs="Arial"/>
                <w:sz w:val="16"/>
                <w:szCs w:val="16"/>
                <w:lang w:val="en-US"/>
              </w:rPr>
              <w:t>6</w:t>
            </w:r>
            <w:r>
              <w:rPr>
                <w:rFonts w:ascii="Arial" w:hAnsi="Arial" w:cs="Arial"/>
                <w:sz w:val="16"/>
                <w:szCs w:val="16"/>
              </w:rPr>
              <w:t>0Вт</w:t>
            </w:r>
          </w:p>
        </w:tc>
        <w:tc>
          <w:tcPr>
            <w:tcW w:w="2025" w:type="dxa"/>
            <w:vAlign w:val="center"/>
          </w:tcPr>
          <w:p w:rsidR="001F307F" w:rsidRPr="00851616" w:rsidRDefault="001F307F" w:rsidP="001F307F">
            <w:pPr>
              <w:spacing w:after="0" w:line="240" w:lineRule="auto"/>
              <w:jc w:val="center"/>
              <w:rPr>
                <w:rFonts w:ascii="Arial" w:hAnsi="Arial" w:cs="Arial"/>
                <w:sz w:val="16"/>
                <w:szCs w:val="16"/>
              </w:rPr>
            </w:pPr>
            <w:r>
              <w:rPr>
                <w:rFonts w:ascii="Arial" w:hAnsi="Arial" w:cs="Arial"/>
                <w:sz w:val="16"/>
                <w:szCs w:val="16"/>
              </w:rPr>
              <w:t>200Вт</w:t>
            </w:r>
          </w:p>
        </w:tc>
        <w:tc>
          <w:tcPr>
            <w:tcW w:w="2026" w:type="dxa"/>
            <w:vAlign w:val="center"/>
          </w:tcPr>
          <w:p w:rsidR="001F307F" w:rsidRPr="00851616" w:rsidRDefault="001F307F" w:rsidP="001F307F">
            <w:pPr>
              <w:spacing w:after="0" w:line="240" w:lineRule="auto"/>
              <w:jc w:val="center"/>
              <w:rPr>
                <w:rFonts w:ascii="Arial" w:hAnsi="Arial" w:cs="Arial"/>
                <w:sz w:val="16"/>
                <w:szCs w:val="16"/>
              </w:rPr>
            </w:pPr>
            <w:r>
              <w:rPr>
                <w:rFonts w:ascii="Arial" w:hAnsi="Arial" w:cs="Arial"/>
                <w:sz w:val="16"/>
                <w:szCs w:val="16"/>
              </w:rPr>
              <w:t>200Вт</w:t>
            </w:r>
          </w:p>
        </w:tc>
      </w:tr>
      <w:tr w:rsidR="001F307F" w:rsidRPr="00851616" w:rsidTr="00931DBF">
        <w:tc>
          <w:tcPr>
            <w:tcW w:w="1743" w:type="dxa"/>
          </w:tcPr>
          <w:p w:rsidR="001F307F" w:rsidRPr="00851616" w:rsidRDefault="001F307F" w:rsidP="001F307F">
            <w:pPr>
              <w:spacing w:after="0" w:line="240" w:lineRule="auto"/>
              <w:rPr>
                <w:rFonts w:ascii="Arial" w:hAnsi="Arial" w:cs="Arial"/>
                <w:sz w:val="16"/>
                <w:szCs w:val="16"/>
              </w:rPr>
            </w:pPr>
            <w:r w:rsidRPr="00851616">
              <w:rPr>
                <w:rFonts w:ascii="Arial" w:hAnsi="Arial" w:cs="Arial"/>
                <w:sz w:val="16"/>
                <w:szCs w:val="16"/>
              </w:rPr>
              <w:t>Максимальный выходной ток</w:t>
            </w:r>
          </w:p>
        </w:tc>
        <w:tc>
          <w:tcPr>
            <w:tcW w:w="2347" w:type="dxa"/>
            <w:vAlign w:val="center"/>
          </w:tcPr>
          <w:p w:rsidR="001F307F" w:rsidRDefault="001F307F" w:rsidP="001F307F">
            <w:pPr>
              <w:spacing w:after="0" w:line="240" w:lineRule="auto"/>
              <w:jc w:val="center"/>
              <w:rPr>
                <w:rFonts w:ascii="Arial" w:hAnsi="Arial" w:cs="Arial"/>
                <w:sz w:val="16"/>
                <w:szCs w:val="16"/>
              </w:rPr>
            </w:pPr>
            <w:r>
              <w:rPr>
                <w:rFonts w:ascii="Arial" w:hAnsi="Arial" w:cs="Arial"/>
                <w:sz w:val="16"/>
                <w:szCs w:val="16"/>
              </w:rPr>
              <w:t>5А</w:t>
            </w:r>
          </w:p>
        </w:tc>
        <w:tc>
          <w:tcPr>
            <w:tcW w:w="2315" w:type="dxa"/>
            <w:vAlign w:val="center"/>
          </w:tcPr>
          <w:p w:rsidR="001F307F" w:rsidRDefault="001F307F" w:rsidP="001F307F">
            <w:pPr>
              <w:spacing w:after="0" w:line="240" w:lineRule="auto"/>
              <w:jc w:val="center"/>
              <w:rPr>
                <w:rFonts w:ascii="Arial" w:hAnsi="Arial" w:cs="Arial"/>
                <w:sz w:val="16"/>
                <w:szCs w:val="16"/>
              </w:rPr>
            </w:pPr>
            <w:r>
              <w:rPr>
                <w:rFonts w:ascii="Arial" w:hAnsi="Arial" w:cs="Arial"/>
                <w:sz w:val="16"/>
                <w:szCs w:val="16"/>
              </w:rPr>
              <w:t>2,5А</w:t>
            </w:r>
          </w:p>
        </w:tc>
        <w:tc>
          <w:tcPr>
            <w:tcW w:w="2025" w:type="dxa"/>
            <w:vAlign w:val="center"/>
          </w:tcPr>
          <w:p w:rsidR="001F307F" w:rsidRDefault="001F307F" w:rsidP="001F307F">
            <w:pPr>
              <w:spacing w:after="0" w:line="240" w:lineRule="auto"/>
              <w:jc w:val="center"/>
              <w:rPr>
                <w:rFonts w:ascii="Arial" w:hAnsi="Arial" w:cs="Arial"/>
                <w:sz w:val="16"/>
                <w:szCs w:val="16"/>
              </w:rPr>
            </w:pPr>
            <w:r>
              <w:rPr>
                <w:rFonts w:ascii="Arial" w:hAnsi="Arial" w:cs="Arial"/>
                <w:sz w:val="16"/>
                <w:szCs w:val="16"/>
                <w:lang w:val="en-US"/>
              </w:rPr>
              <w:t>17</w:t>
            </w:r>
            <w:r>
              <w:rPr>
                <w:rFonts w:ascii="Arial" w:hAnsi="Arial" w:cs="Arial"/>
                <w:sz w:val="16"/>
                <w:szCs w:val="16"/>
              </w:rPr>
              <w:t>А</w:t>
            </w:r>
          </w:p>
        </w:tc>
        <w:tc>
          <w:tcPr>
            <w:tcW w:w="2026" w:type="dxa"/>
            <w:vAlign w:val="center"/>
          </w:tcPr>
          <w:p w:rsidR="001F307F" w:rsidRDefault="001F307F" w:rsidP="001F307F">
            <w:pPr>
              <w:spacing w:after="0" w:line="240" w:lineRule="auto"/>
              <w:jc w:val="center"/>
              <w:rPr>
                <w:rFonts w:ascii="Arial" w:hAnsi="Arial" w:cs="Arial"/>
                <w:sz w:val="16"/>
                <w:szCs w:val="16"/>
              </w:rPr>
            </w:pPr>
            <w:r>
              <w:rPr>
                <w:rFonts w:ascii="Arial" w:hAnsi="Arial" w:cs="Arial"/>
                <w:sz w:val="16"/>
                <w:szCs w:val="16"/>
                <w:lang w:val="en-US"/>
              </w:rPr>
              <w:t>8</w:t>
            </w:r>
            <w:r>
              <w:rPr>
                <w:rFonts w:ascii="Arial" w:hAnsi="Arial" w:cs="Arial"/>
                <w:sz w:val="16"/>
                <w:szCs w:val="16"/>
              </w:rPr>
              <w:t>,</w:t>
            </w:r>
            <w:r>
              <w:rPr>
                <w:rFonts w:ascii="Arial" w:hAnsi="Arial" w:cs="Arial"/>
                <w:sz w:val="16"/>
                <w:szCs w:val="16"/>
                <w:lang w:val="en-US"/>
              </w:rPr>
              <w:t>33</w:t>
            </w:r>
            <w:r>
              <w:rPr>
                <w:rFonts w:ascii="Arial" w:hAnsi="Arial" w:cs="Arial"/>
                <w:sz w:val="16"/>
                <w:szCs w:val="16"/>
              </w:rPr>
              <w:t>А</w:t>
            </w:r>
          </w:p>
        </w:tc>
      </w:tr>
      <w:tr w:rsidR="005C2820" w:rsidRPr="00851616" w:rsidTr="005C2820">
        <w:tc>
          <w:tcPr>
            <w:tcW w:w="1743" w:type="dxa"/>
          </w:tcPr>
          <w:p w:rsidR="005C2820" w:rsidRPr="00851616" w:rsidRDefault="005C2820" w:rsidP="00851616">
            <w:pPr>
              <w:spacing w:after="0" w:line="240" w:lineRule="auto"/>
              <w:rPr>
                <w:rFonts w:ascii="Arial" w:hAnsi="Arial" w:cs="Arial"/>
                <w:sz w:val="16"/>
                <w:szCs w:val="16"/>
              </w:rPr>
            </w:pPr>
            <w:r w:rsidRPr="00851616">
              <w:rPr>
                <w:rFonts w:ascii="Arial" w:hAnsi="Arial" w:cs="Arial"/>
                <w:sz w:val="16"/>
                <w:szCs w:val="16"/>
              </w:rPr>
              <w:t>Габаритные размеры</w:t>
            </w:r>
          </w:p>
        </w:tc>
        <w:tc>
          <w:tcPr>
            <w:tcW w:w="4662" w:type="dxa"/>
            <w:gridSpan w:val="2"/>
            <w:vAlign w:val="center"/>
          </w:tcPr>
          <w:p w:rsidR="005C2820" w:rsidRPr="00851616" w:rsidRDefault="005C2820" w:rsidP="005C2820">
            <w:pPr>
              <w:spacing w:after="0" w:line="240" w:lineRule="auto"/>
              <w:jc w:val="center"/>
              <w:rPr>
                <w:rFonts w:ascii="Arial" w:hAnsi="Arial" w:cs="Arial"/>
                <w:sz w:val="16"/>
                <w:szCs w:val="16"/>
              </w:rPr>
            </w:pPr>
            <w:r>
              <w:rPr>
                <w:rFonts w:ascii="Arial" w:hAnsi="Arial" w:cs="Arial"/>
                <w:sz w:val="16"/>
                <w:szCs w:val="16"/>
                <w:lang w:val="en-US"/>
              </w:rPr>
              <w:t>7</w:t>
            </w:r>
            <w:r>
              <w:rPr>
                <w:rFonts w:ascii="Arial" w:hAnsi="Arial" w:cs="Arial"/>
                <w:sz w:val="16"/>
                <w:szCs w:val="16"/>
              </w:rPr>
              <w:t>5</w:t>
            </w:r>
            <w:r w:rsidRPr="00851616">
              <w:rPr>
                <w:rFonts w:ascii="Arial" w:hAnsi="Arial" w:cs="Arial"/>
                <w:sz w:val="16"/>
                <w:szCs w:val="16"/>
              </w:rPr>
              <w:t>х</w:t>
            </w:r>
            <w:r>
              <w:rPr>
                <w:rFonts w:ascii="Arial" w:hAnsi="Arial" w:cs="Arial"/>
                <w:sz w:val="16"/>
                <w:szCs w:val="16"/>
                <w:lang w:val="en-US"/>
              </w:rPr>
              <w:t>7</w:t>
            </w:r>
            <w:r>
              <w:rPr>
                <w:rFonts w:ascii="Arial" w:hAnsi="Arial" w:cs="Arial"/>
                <w:sz w:val="16"/>
                <w:szCs w:val="16"/>
              </w:rPr>
              <w:t>5</w:t>
            </w:r>
            <w:r w:rsidRPr="00851616">
              <w:rPr>
                <w:rFonts w:ascii="Arial" w:hAnsi="Arial" w:cs="Arial"/>
                <w:sz w:val="16"/>
                <w:szCs w:val="16"/>
              </w:rPr>
              <w:t>х</w:t>
            </w:r>
            <w:r>
              <w:rPr>
                <w:rFonts w:ascii="Arial" w:hAnsi="Arial" w:cs="Arial"/>
                <w:sz w:val="16"/>
                <w:szCs w:val="16"/>
              </w:rPr>
              <w:t>1</w:t>
            </w:r>
            <w:r>
              <w:rPr>
                <w:rFonts w:ascii="Arial" w:hAnsi="Arial" w:cs="Arial"/>
                <w:sz w:val="16"/>
                <w:szCs w:val="16"/>
                <w:lang w:val="en-US"/>
              </w:rPr>
              <w:t>5</w:t>
            </w:r>
            <w:r>
              <w:rPr>
                <w:rFonts w:ascii="Arial" w:hAnsi="Arial" w:cs="Arial"/>
                <w:sz w:val="16"/>
                <w:szCs w:val="16"/>
              </w:rPr>
              <w:t>0 мм</w:t>
            </w:r>
          </w:p>
        </w:tc>
        <w:tc>
          <w:tcPr>
            <w:tcW w:w="4051" w:type="dxa"/>
            <w:gridSpan w:val="2"/>
            <w:vAlign w:val="center"/>
          </w:tcPr>
          <w:p w:rsidR="005C2820" w:rsidRDefault="001F307F" w:rsidP="005C2820">
            <w:pPr>
              <w:spacing w:after="0" w:line="240" w:lineRule="auto"/>
              <w:jc w:val="center"/>
              <w:rPr>
                <w:rFonts w:ascii="Arial" w:hAnsi="Arial" w:cs="Arial"/>
                <w:sz w:val="16"/>
                <w:szCs w:val="16"/>
              </w:rPr>
            </w:pPr>
            <w:r>
              <w:rPr>
                <w:rFonts w:ascii="Arial" w:hAnsi="Arial" w:cs="Arial"/>
                <w:sz w:val="16"/>
                <w:szCs w:val="16"/>
                <w:lang w:val="en-US"/>
              </w:rPr>
              <w:t>72</w:t>
            </w:r>
            <w:r w:rsidRPr="00851616">
              <w:rPr>
                <w:rFonts w:ascii="Arial" w:hAnsi="Arial" w:cs="Arial"/>
                <w:sz w:val="16"/>
                <w:szCs w:val="16"/>
              </w:rPr>
              <w:t>х</w:t>
            </w:r>
            <w:r>
              <w:rPr>
                <w:rFonts w:ascii="Arial" w:hAnsi="Arial" w:cs="Arial"/>
                <w:sz w:val="16"/>
                <w:szCs w:val="16"/>
              </w:rPr>
              <w:t>80</w:t>
            </w:r>
            <w:r w:rsidRPr="00851616">
              <w:rPr>
                <w:rFonts w:ascii="Arial" w:hAnsi="Arial" w:cs="Arial"/>
                <w:sz w:val="16"/>
                <w:szCs w:val="16"/>
              </w:rPr>
              <w:t>х</w:t>
            </w:r>
            <w:r>
              <w:rPr>
                <w:rFonts w:ascii="Arial" w:hAnsi="Arial" w:cs="Arial"/>
                <w:sz w:val="16"/>
                <w:szCs w:val="16"/>
              </w:rPr>
              <w:t>135 мм</w:t>
            </w:r>
          </w:p>
        </w:tc>
      </w:tr>
      <w:tr w:rsidR="001F307F" w:rsidRPr="00851616" w:rsidTr="00AA6BFB">
        <w:tc>
          <w:tcPr>
            <w:tcW w:w="1743" w:type="dxa"/>
          </w:tcPr>
          <w:p w:rsidR="001F307F" w:rsidRPr="00851616" w:rsidRDefault="001F307F" w:rsidP="00851616">
            <w:pPr>
              <w:spacing w:after="0" w:line="240" w:lineRule="auto"/>
              <w:rPr>
                <w:rFonts w:ascii="Arial" w:hAnsi="Arial" w:cs="Arial"/>
                <w:sz w:val="16"/>
                <w:szCs w:val="16"/>
              </w:rPr>
            </w:pPr>
            <w:r w:rsidRPr="00851616">
              <w:rPr>
                <w:rFonts w:ascii="Arial" w:hAnsi="Arial" w:cs="Arial"/>
                <w:sz w:val="16"/>
                <w:szCs w:val="16"/>
              </w:rPr>
              <w:t>Материал корпуса</w:t>
            </w:r>
          </w:p>
        </w:tc>
        <w:tc>
          <w:tcPr>
            <w:tcW w:w="8713" w:type="dxa"/>
            <w:gridSpan w:val="4"/>
            <w:vAlign w:val="center"/>
          </w:tcPr>
          <w:p w:rsidR="001F307F" w:rsidRDefault="001F307F" w:rsidP="005C2820">
            <w:pPr>
              <w:spacing w:after="0" w:line="240" w:lineRule="auto"/>
              <w:jc w:val="center"/>
              <w:rPr>
                <w:rFonts w:ascii="Arial" w:hAnsi="Arial" w:cs="Arial"/>
                <w:sz w:val="16"/>
                <w:szCs w:val="16"/>
              </w:rPr>
            </w:pPr>
            <w:r>
              <w:rPr>
                <w:rFonts w:ascii="Arial" w:hAnsi="Arial" w:cs="Arial"/>
                <w:sz w:val="16"/>
                <w:szCs w:val="16"/>
              </w:rPr>
              <w:t xml:space="preserve">Полиамид </w:t>
            </w:r>
            <w:r>
              <w:rPr>
                <w:rFonts w:ascii="Arial" w:hAnsi="Arial" w:cs="Arial"/>
                <w:sz w:val="16"/>
                <w:szCs w:val="16"/>
                <w:lang w:val="en-US"/>
              </w:rPr>
              <w:t>PA6</w:t>
            </w:r>
          </w:p>
        </w:tc>
      </w:tr>
      <w:tr w:rsidR="001F307F" w:rsidRPr="00851616" w:rsidTr="00E95D9B">
        <w:tc>
          <w:tcPr>
            <w:tcW w:w="1743" w:type="dxa"/>
          </w:tcPr>
          <w:p w:rsidR="001F307F" w:rsidRPr="00851616" w:rsidRDefault="001F307F" w:rsidP="00851616">
            <w:pPr>
              <w:tabs>
                <w:tab w:val="left" w:pos="1515"/>
              </w:tabs>
              <w:spacing w:after="0" w:line="240" w:lineRule="auto"/>
              <w:rPr>
                <w:rFonts w:ascii="Arial" w:hAnsi="Arial" w:cs="Arial"/>
                <w:sz w:val="16"/>
                <w:szCs w:val="16"/>
              </w:rPr>
            </w:pPr>
            <w:r w:rsidRPr="00851616">
              <w:rPr>
                <w:rFonts w:ascii="Arial" w:hAnsi="Arial" w:cs="Arial"/>
                <w:sz w:val="16"/>
                <w:szCs w:val="16"/>
              </w:rPr>
              <w:t>Рабочая температура окружающей среды</w:t>
            </w:r>
          </w:p>
        </w:tc>
        <w:tc>
          <w:tcPr>
            <w:tcW w:w="8713" w:type="dxa"/>
            <w:gridSpan w:val="4"/>
            <w:vAlign w:val="center"/>
          </w:tcPr>
          <w:p w:rsidR="001F307F" w:rsidRPr="00851616" w:rsidRDefault="001F307F" w:rsidP="005C2820">
            <w:pPr>
              <w:spacing w:after="0" w:line="240" w:lineRule="auto"/>
              <w:jc w:val="center"/>
              <w:rPr>
                <w:rFonts w:ascii="Arial" w:hAnsi="Arial" w:cs="Arial"/>
                <w:sz w:val="16"/>
                <w:szCs w:val="16"/>
              </w:rPr>
            </w:pPr>
            <w:r w:rsidRPr="00851616">
              <w:rPr>
                <w:rFonts w:ascii="Arial" w:hAnsi="Arial" w:cs="Arial"/>
                <w:sz w:val="16"/>
                <w:szCs w:val="16"/>
              </w:rPr>
              <w:t>-</w:t>
            </w:r>
            <w:r>
              <w:rPr>
                <w:rFonts w:ascii="Arial" w:hAnsi="Arial" w:cs="Arial"/>
                <w:sz w:val="16"/>
                <w:szCs w:val="16"/>
                <w:lang w:val="en-US"/>
              </w:rPr>
              <w:t>40</w:t>
            </w:r>
            <w:r w:rsidRPr="00851616">
              <w:rPr>
                <w:rFonts w:ascii="Arial" w:hAnsi="Arial" w:cs="Arial"/>
                <w:sz w:val="16"/>
                <w:szCs w:val="16"/>
              </w:rPr>
              <w:t>°С-+40°С</w:t>
            </w:r>
          </w:p>
        </w:tc>
      </w:tr>
      <w:tr w:rsidR="001F307F" w:rsidRPr="00851616" w:rsidTr="003F20B2">
        <w:tc>
          <w:tcPr>
            <w:tcW w:w="1743" w:type="dxa"/>
          </w:tcPr>
          <w:p w:rsidR="001F307F" w:rsidRPr="00E46B0B" w:rsidRDefault="001F307F" w:rsidP="00851616">
            <w:pPr>
              <w:tabs>
                <w:tab w:val="left" w:pos="1515"/>
              </w:tabs>
              <w:spacing w:after="0" w:line="240" w:lineRule="auto"/>
              <w:rPr>
                <w:rFonts w:ascii="Arial" w:hAnsi="Arial" w:cs="Arial"/>
                <w:sz w:val="16"/>
                <w:szCs w:val="16"/>
              </w:rPr>
            </w:pPr>
            <w:r>
              <w:rPr>
                <w:rFonts w:ascii="Arial" w:hAnsi="Arial" w:cs="Arial"/>
                <w:sz w:val="16"/>
                <w:szCs w:val="16"/>
              </w:rPr>
              <w:t>Климатическое исполнение</w:t>
            </w:r>
          </w:p>
        </w:tc>
        <w:tc>
          <w:tcPr>
            <w:tcW w:w="8713" w:type="dxa"/>
            <w:gridSpan w:val="4"/>
            <w:vAlign w:val="center"/>
          </w:tcPr>
          <w:p w:rsidR="001F307F" w:rsidRDefault="001F307F" w:rsidP="005C2820">
            <w:pPr>
              <w:spacing w:after="0" w:line="240" w:lineRule="auto"/>
              <w:jc w:val="center"/>
              <w:rPr>
                <w:rFonts w:ascii="Arial" w:hAnsi="Arial" w:cs="Arial"/>
                <w:sz w:val="16"/>
                <w:szCs w:val="16"/>
              </w:rPr>
            </w:pPr>
            <w:r>
              <w:rPr>
                <w:rFonts w:ascii="Arial" w:hAnsi="Arial" w:cs="Arial"/>
                <w:sz w:val="16"/>
                <w:szCs w:val="16"/>
              </w:rPr>
              <w:t>У2</w:t>
            </w:r>
          </w:p>
        </w:tc>
      </w:tr>
      <w:tr w:rsidR="001F307F" w:rsidRPr="00851616" w:rsidTr="00132F8A">
        <w:tc>
          <w:tcPr>
            <w:tcW w:w="1743" w:type="dxa"/>
          </w:tcPr>
          <w:p w:rsidR="001F307F" w:rsidRPr="00851616" w:rsidRDefault="001F307F" w:rsidP="00851616">
            <w:pPr>
              <w:tabs>
                <w:tab w:val="left" w:pos="1515"/>
              </w:tabs>
              <w:spacing w:after="0" w:line="240" w:lineRule="auto"/>
              <w:rPr>
                <w:rFonts w:ascii="Arial" w:hAnsi="Arial" w:cs="Arial"/>
                <w:sz w:val="16"/>
                <w:szCs w:val="16"/>
              </w:rPr>
            </w:pPr>
            <w:r w:rsidRPr="00851616">
              <w:rPr>
                <w:rFonts w:ascii="Arial" w:hAnsi="Arial" w:cs="Arial"/>
                <w:sz w:val="16"/>
                <w:szCs w:val="16"/>
              </w:rPr>
              <w:t>Класс защиты от поражения электрическим током</w:t>
            </w:r>
          </w:p>
        </w:tc>
        <w:tc>
          <w:tcPr>
            <w:tcW w:w="8713" w:type="dxa"/>
            <w:gridSpan w:val="4"/>
            <w:vAlign w:val="center"/>
          </w:tcPr>
          <w:p w:rsidR="001F307F" w:rsidRPr="00851616" w:rsidRDefault="001F307F" w:rsidP="005C2820">
            <w:pPr>
              <w:spacing w:after="0" w:line="240" w:lineRule="auto"/>
              <w:jc w:val="center"/>
              <w:rPr>
                <w:rFonts w:ascii="Arial" w:hAnsi="Arial" w:cs="Arial"/>
                <w:sz w:val="16"/>
                <w:szCs w:val="16"/>
                <w:lang w:val="en-US"/>
              </w:rPr>
            </w:pPr>
            <w:r w:rsidRPr="00851616">
              <w:rPr>
                <w:rFonts w:ascii="Arial" w:hAnsi="Arial" w:cs="Arial"/>
                <w:sz w:val="16"/>
                <w:szCs w:val="16"/>
                <w:lang w:val="en-US"/>
              </w:rPr>
              <w:t>I</w:t>
            </w:r>
            <w:r w:rsidR="004218ED">
              <w:rPr>
                <w:rFonts w:ascii="Arial" w:hAnsi="Arial" w:cs="Arial"/>
                <w:sz w:val="16"/>
                <w:szCs w:val="16"/>
                <w:lang w:val="en-US"/>
              </w:rPr>
              <w:t>I</w:t>
            </w:r>
          </w:p>
        </w:tc>
      </w:tr>
      <w:tr w:rsidR="001F307F" w:rsidRPr="00851616" w:rsidTr="00714D1F">
        <w:tc>
          <w:tcPr>
            <w:tcW w:w="1743" w:type="dxa"/>
          </w:tcPr>
          <w:p w:rsidR="001F307F" w:rsidRPr="00851616" w:rsidRDefault="001F307F" w:rsidP="00851616">
            <w:pPr>
              <w:tabs>
                <w:tab w:val="left" w:pos="1515"/>
              </w:tabs>
              <w:spacing w:after="0" w:line="240" w:lineRule="auto"/>
              <w:rPr>
                <w:rFonts w:ascii="Arial" w:hAnsi="Arial" w:cs="Arial"/>
                <w:sz w:val="16"/>
                <w:szCs w:val="16"/>
              </w:rPr>
            </w:pPr>
            <w:r w:rsidRPr="00851616">
              <w:rPr>
                <w:rFonts w:ascii="Arial" w:hAnsi="Arial" w:cs="Arial"/>
                <w:sz w:val="16"/>
                <w:szCs w:val="16"/>
              </w:rPr>
              <w:t>Степень защиты от пыли и влаги</w:t>
            </w:r>
          </w:p>
        </w:tc>
        <w:tc>
          <w:tcPr>
            <w:tcW w:w="8713" w:type="dxa"/>
            <w:gridSpan w:val="4"/>
            <w:vAlign w:val="center"/>
          </w:tcPr>
          <w:p w:rsidR="001F307F" w:rsidRPr="00851616" w:rsidRDefault="001F307F" w:rsidP="005C2820">
            <w:pPr>
              <w:spacing w:after="0" w:line="240" w:lineRule="auto"/>
              <w:jc w:val="center"/>
              <w:rPr>
                <w:rFonts w:ascii="Arial" w:hAnsi="Arial" w:cs="Arial"/>
                <w:sz w:val="16"/>
                <w:szCs w:val="16"/>
                <w:lang w:val="en-US"/>
              </w:rPr>
            </w:pPr>
            <w:r w:rsidRPr="00851616">
              <w:rPr>
                <w:rFonts w:ascii="Arial" w:hAnsi="Arial" w:cs="Arial"/>
                <w:sz w:val="16"/>
                <w:szCs w:val="16"/>
                <w:lang w:val="en-US"/>
              </w:rPr>
              <w:t>IP</w:t>
            </w:r>
            <w:r>
              <w:rPr>
                <w:rFonts w:ascii="Arial" w:hAnsi="Arial" w:cs="Arial"/>
                <w:sz w:val="16"/>
                <w:szCs w:val="16"/>
              </w:rPr>
              <w:t>54</w:t>
            </w:r>
          </w:p>
        </w:tc>
      </w:tr>
    </w:tbl>
    <w:p w:rsidR="00586653" w:rsidRPr="00851616" w:rsidRDefault="0052621C" w:rsidP="00E46B0B">
      <w:pPr>
        <w:tabs>
          <w:tab w:val="left" w:pos="426"/>
        </w:tabs>
        <w:spacing w:after="0" w:line="240" w:lineRule="auto"/>
        <w:rPr>
          <w:rFonts w:ascii="Arial" w:hAnsi="Arial" w:cs="Arial"/>
          <w:b/>
          <w:sz w:val="16"/>
          <w:szCs w:val="16"/>
        </w:rPr>
      </w:pPr>
      <w:r w:rsidRPr="00851616">
        <w:rPr>
          <w:rFonts w:ascii="Arial" w:hAnsi="Arial" w:cs="Arial"/>
          <w:b/>
          <w:sz w:val="16"/>
          <w:szCs w:val="16"/>
        </w:rPr>
        <w:t xml:space="preserve">3. </w:t>
      </w:r>
      <w:r w:rsidR="00586653" w:rsidRPr="00851616">
        <w:rPr>
          <w:rFonts w:ascii="Arial" w:hAnsi="Arial" w:cs="Arial"/>
          <w:b/>
          <w:sz w:val="16"/>
          <w:szCs w:val="16"/>
        </w:rPr>
        <w:t xml:space="preserve"> </w:t>
      </w:r>
      <w:r w:rsidR="00AD0495" w:rsidRPr="00851616">
        <w:rPr>
          <w:rFonts w:ascii="Arial" w:hAnsi="Arial" w:cs="Arial"/>
          <w:b/>
          <w:sz w:val="16"/>
          <w:szCs w:val="16"/>
        </w:rPr>
        <w:tab/>
      </w:r>
      <w:r w:rsidR="00586653" w:rsidRPr="00851616">
        <w:rPr>
          <w:rFonts w:ascii="Arial" w:hAnsi="Arial" w:cs="Arial"/>
          <w:b/>
          <w:sz w:val="16"/>
          <w:szCs w:val="16"/>
        </w:rPr>
        <w:t>Комплект поставки</w:t>
      </w:r>
    </w:p>
    <w:p w:rsidR="00E46B0B" w:rsidRDefault="00586653" w:rsidP="00E46B0B">
      <w:pPr>
        <w:pStyle w:val="a8"/>
        <w:numPr>
          <w:ilvl w:val="1"/>
          <w:numId w:val="12"/>
        </w:numPr>
        <w:tabs>
          <w:tab w:val="left" w:pos="426"/>
          <w:tab w:val="left" w:pos="709"/>
        </w:tabs>
        <w:spacing w:after="0" w:line="240" w:lineRule="auto"/>
        <w:ind w:hanging="720"/>
        <w:rPr>
          <w:rFonts w:ascii="Arial" w:hAnsi="Arial" w:cs="Arial"/>
          <w:sz w:val="16"/>
          <w:szCs w:val="16"/>
        </w:rPr>
      </w:pPr>
      <w:r w:rsidRPr="00E46B0B">
        <w:rPr>
          <w:rFonts w:ascii="Arial" w:hAnsi="Arial" w:cs="Arial"/>
          <w:sz w:val="16"/>
          <w:szCs w:val="16"/>
        </w:rPr>
        <w:t>Трансформатор</w:t>
      </w:r>
    </w:p>
    <w:p w:rsidR="00E46B0B" w:rsidRDefault="00BE5C38" w:rsidP="00E46B0B">
      <w:pPr>
        <w:pStyle w:val="a8"/>
        <w:numPr>
          <w:ilvl w:val="1"/>
          <w:numId w:val="12"/>
        </w:numPr>
        <w:tabs>
          <w:tab w:val="left" w:pos="426"/>
          <w:tab w:val="left" w:pos="709"/>
        </w:tabs>
        <w:spacing w:after="0" w:line="240" w:lineRule="auto"/>
        <w:ind w:hanging="720"/>
        <w:rPr>
          <w:rFonts w:ascii="Arial" w:hAnsi="Arial" w:cs="Arial"/>
          <w:sz w:val="16"/>
          <w:szCs w:val="16"/>
        </w:rPr>
      </w:pPr>
      <w:r>
        <w:rPr>
          <w:rFonts w:ascii="Arial" w:hAnsi="Arial" w:cs="Arial"/>
          <w:sz w:val="16"/>
          <w:szCs w:val="16"/>
        </w:rPr>
        <w:t>Упаковка</w:t>
      </w:r>
    </w:p>
    <w:p w:rsidR="00586653" w:rsidRPr="00E46B0B" w:rsidRDefault="00511D3D" w:rsidP="00E46B0B">
      <w:pPr>
        <w:pStyle w:val="a8"/>
        <w:numPr>
          <w:ilvl w:val="1"/>
          <w:numId w:val="12"/>
        </w:numPr>
        <w:tabs>
          <w:tab w:val="left" w:pos="426"/>
          <w:tab w:val="left" w:pos="709"/>
        </w:tabs>
        <w:spacing w:after="0" w:line="240" w:lineRule="auto"/>
        <w:ind w:hanging="720"/>
        <w:rPr>
          <w:rFonts w:ascii="Arial" w:hAnsi="Arial" w:cs="Arial"/>
          <w:sz w:val="16"/>
          <w:szCs w:val="16"/>
        </w:rPr>
      </w:pPr>
      <w:r w:rsidRPr="00E46B0B">
        <w:rPr>
          <w:rFonts w:ascii="Arial" w:hAnsi="Arial" w:cs="Arial"/>
          <w:sz w:val="16"/>
          <w:szCs w:val="16"/>
        </w:rPr>
        <w:t>Инструкция</w:t>
      </w:r>
    </w:p>
    <w:p w:rsidR="004E4218" w:rsidRPr="00851616" w:rsidRDefault="004E4218" w:rsidP="004E4218">
      <w:pPr>
        <w:pStyle w:val="a8"/>
        <w:numPr>
          <w:ilvl w:val="0"/>
          <w:numId w:val="9"/>
        </w:numPr>
        <w:tabs>
          <w:tab w:val="left" w:pos="426"/>
        </w:tabs>
        <w:spacing w:after="0" w:line="240" w:lineRule="auto"/>
        <w:ind w:left="0" w:firstLine="0"/>
        <w:rPr>
          <w:rFonts w:ascii="Arial" w:hAnsi="Arial" w:cs="Arial"/>
          <w:b/>
          <w:sz w:val="16"/>
          <w:szCs w:val="16"/>
        </w:rPr>
      </w:pPr>
      <w:r w:rsidRPr="00851616">
        <w:rPr>
          <w:rFonts w:ascii="Arial" w:hAnsi="Arial" w:cs="Arial"/>
          <w:b/>
          <w:sz w:val="16"/>
          <w:szCs w:val="16"/>
        </w:rPr>
        <w:t>Меры предосторожности</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Не разбирайте трансформатор, это может привести к повреждению его внутренних частей.</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Радиоактивные и ядовитые вещества в состав изделия не входят.</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Все работы с трансформатором выполняются только при отключенном напряжении питания.</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Монтаж и подключение трансформатора должен осуществлять квалифицированный персонал, имеющий допуск по электробезопасности не ниже III.</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Запрещается устанавливать трансформатор на расстоянии менее 1,5 метров от бассейна, водоема и менее 3 метров от фонтана.</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Запрещена эксплуатация трансформаторов с поврежденными корпусами или кабелями питания.</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Запрещено допускать контакт трансформатора с водой.</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 xml:space="preserve">Запрещена эксплуатация с </w:t>
      </w:r>
      <w:proofErr w:type="spellStart"/>
      <w:r w:rsidRPr="004E4218">
        <w:rPr>
          <w:rFonts w:ascii="Arial" w:hAnsi="Arial" w:cs="Arial"/>
          <w:sz w:val="16"/>
          <w:szCs w:val="16"/>
        </w:rPr>
        <w:t>диммером</w:t>
      </w:r>
      <w:proofErr w:type="spellEnd"/>
      <w:r w:rsidRPr="004E4218">
        <w:rPr>
          <w:rFonts w:ascii="Arial" w:hAnsi="Arial" w:cs="Arial"/>
          <w:sz w:val="16"/>
          <w:szCs w:val="16"/>
        </w:rPr>
        <w:t>.</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 xml:space="preserve">Запрещается подключать два или более трансформаторов параллельно. </w:t>
      </w:r>
    </w:p>
    <w:p w:rsidR="004E4218" w:rsidRP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 xml:space="preserve">Запрещено подключать к трансформатору устройства, мощность которых превышает номинальную мощность трансформатора. </w:t>
      </w:r>
    </w:p>
    <w:p w:rsidR="004E4218" w:rsidRDefault="00554B3E" w:rsidP="004E4218">
      <w:pPr>
        <w:pStyle w:val="a8"/>
        <w:numPr>
          <w:ilvl w:val="0"/>
          <w:numId w:val="9"/>
        </w:numPr>
        <w:tabs>
          <w:tab w:val="left" w:pos="426"/>
        </w:tabs>
        <w:spacing w:after="0" w:line="240" w:lineRule="auto"/>
        <w:ind w:left="0" w:firstLine="0"/>
        <w:rPr>
          <w:rFonts w:ascii="Arial" w:hAnsi="Arial" w:cs="Arial"/>
          <w:b/>
          <w:sz w:val="16"/>
          <w:szCs w:val="16"/>
        </w:rPr>
      </w:pPr>
      <w:r w:rsidRPr="00DA2FEF">
        <w:rPr>
          <w:rFonts w:ascii="Arial" w:hAnsi="Arial" w:cs="Arial"/>
          <w:b/>
          <w:sz w:val="16"/>
          <w:szCs w:val="16"/>
        </w:rPr>
        <w:t>Расчет</w:t>
      </w:r>
      <w:r w:rsidR="00DA2FEF" w:rsidRPr="00DA2FEF">
        <w:rPr>
          <w:rFonts w:ascii="Arial" w:hAnsi="Arial" w:cs="Arial"/>
          <w:b/>
          <w:sz w:val="16"/>
          <w:szCs w:val="16"/>
        </w:rPr>
        <w:t xml:space="preserve"> мощности трансформатора</w:t>
      </w:r>
    </w:p>
    <w:p w:rsidR="00DA2FEF" w:rsidRPr="00351267" w:rsidRDefault="00351267" w:rsidP="005B74F5">
      <w:pPr>
        <w:pStyle w:val="a8"/>
        <w:numPr>
          <w:ilvl w:val="1"/>
          <w:numId w:val="9"/>
        </w:numPr>
        <w:tabs>
          <w:tab w:val="left" w:pos="426"/>
        </w:tabs>
        <w:spacing w:after="0" w:line="240" w:lineRule="auto"/>
        <w:ind w:left="0" w:firstLine="0"/>
        <w:jc w:val="both"/>
        <w:rPr>
          <w:rFonts w:ascii="Arial" w:hAnsi="Arial" w:cs="Arial"/>
          <w:b/>
          <w:sz w:val="16"/>
          <w:szCs w:val="16"/>
        </w:rPr>
      </w:pPr>
      <w:r>
        <w:rPr>
          <w:rFonts w:ascii="Arial" w:hAnsi="Arial" w:cs="Arial"/>
          <w:sz w:val="16"/>
          <w:szCs w:val="16"/>
        </w:rPr>
        <w:t>Общая мощность светильников, подключенных к трансформатору, не должна превышать номинальной мощности трансформатора.</w:t>
      </w:r>
    </w:p>
    <w:p w:rsidR="00351267" w:rsidRPr="005B74F5" w:rsidRDefault="005B74F5" w:rsidP="005B74F5">
      <w:pPr>
        <w:pStyle w:val="a8"/>
        <w:numPr>
          <w:ilvl w:val="1"/>
          <w:numId w:val="9"/>
        </w:numPr>
        <w:tabs>
          <w:tab w:val="left" w:pos="426"/>
        </w:tabs>
        <w:spacing w:after="0" w:line="240" w:lineRule="auto"/>
        <w:ind w:left="0" w:firstLine="0"/>
        <w:jc w:val="both"/>
        <w:rPr>
          <w:rFonts w:ascii="Arial" w:hAnsi="Arial" w:cs="Arial"/>
          <w:b/>
          <w:sz w:val="16"/>
          <w:szCs w:val="16"/>
        </w:rPr>
      </w:pPr>
      <w:r>
        <w:rPr>
          <w:rFonts w:ascii="Arial" w:hAnsi="Arial" w:cs="Arial"/>
          <w:sz w:val="16"/>
          <w:szCs w:val="16"/>
        </w:rPr>
        <w:t>Если при помощи трансформатора вы питаете светильники с галогенными лампами, то нагрузка рассчитывается путем суммирования мощности ламп в цепи. Убедитесь, что нагрузка не превышает номинальную мощность трансформатора.</w:t>
      </w:r>
    </w:p>
    <w:p w:rsidR="005B74F5" w:rsidRPr="009553BA" w:rsidRDefault="005B74F5" w:rsidP="005B74F5">
      <w:pPr>
        <w:pStyle w:val="a8"/>
        <w:numPr>
          <w:ilvl w:val="1"/>
          <w:numId w:val="9"/>
        </w:numPr>
        <w:tabs>
          <w:tab w:val="left" w:pos="426"/>
        </w:tabs>
        <w:spacing w:after="0" w:line="240" w:lineRule="auto"/>
        <w:ind w:left="0" w:firstLine="0"/>
        <w:jc w:val="both"/>
        <w:rPr>
          <w:rFonts w:ascii="Arial" w:hAnsi="Arial" w:cs="Arial"/>
          <w:sz w:val="16"/>
          <w:szCs w:val="16"/>
        </w:rPr>
      </w:pPr>
      <w:r w:rsidRPr="009553BA">
        <w:rPr>
          <w:rFonts w:ascii="Arial" w:hAnsi="Arial" w:cs="Arial"/>
          <w:sz w:val="16"/>
          <w:szCs w:val="16"/>
        </w:rPr>
        <w:t>Если при помощи трансформатора вы питаете светодиодные лампы или светильники, то нагрузка рассчитывается</w:t>
      </w:r>
      <w:r w:rsidR="009553BA" w:rsidRPr="009553BA">
        <w:rPr>
          <w:rFonts w:ascii="Arial" w:hAnsi="Arial" w:cs="Arial"/>
          <w:sz w:val="16"/>
          <w:szCs w:val="16"/>
        </w:rPr>
        <w:t xml:space="preserve"> путем суммирования значения ВА (Вольт Ампер) всех ламп/светильников в цепи.</w:t>
      </w:r>
    </w:p>
    <w:p w:rsidR="009553BA" w:rsidRPr="009553BA" w:rsidRDefault="009553BA" w:rsidP="009553BA">
      <w:pPr>
        <w:tabs>
          <w:tab w:val="left" w:pos="426"/>
        </w:tabs>
        <w:spacing w:after="0" w:line="240" w:lineRule="auto"/>
        <w:jc w:val="center"/>
        <w:rPr>
          <w:rFonts w:ascii="Arial" w:hAnsi="Arial" w:cs="Arial"/>
          <w:sz w:val="24"/>
          <w:szCs w:val="16"/>
        </w:rPr>
      </w:pPr>
      <w:r w:rsidRPr="009553BA">
        <w:rPr>
          <w:rFonts w:ascii="Arial" w:hAnsi="Arial" w:cs="Arial"/>
          <w:sz w:val="16"/>
          <w:szCs w:val="16"/>
        </w:rPr>
        <w:t>ВА=</w:t>
      </w:r>
      <m:oMath>
        <m:f>
          <m:fPr>
            <m:ctrlPr>
              <w:rPr>
                <w:rFonts w:ascii="Cambria Math" w:hAnsi="Cambria Math" w:cs="Arial"/>
                <w:i/>
                <w:sz w:val="24"/>
                <w:szCs w:val="16"/>
              </w:rPr>
            </m:ctrlPr>
          </m:fPr>
          <m:num>
            <m:r>
              <w:rPr>
                <w:rFonts w:ascii="Cambria Math" w:hAnsi="Cambria Math" w:cs="Arial"/>
                <w:sz w:val="24"/>
                <w:szCs w:val="16"/>
              </w:rPr>
              <m:t>мощность</m:t>
            </m:r>
          </m:num>
          <m:den>
            <m:r>
              <w:rPr>
                <w:rFonts w:ascii="Cambria Math" w:hAnsi="Cambria Math" w:cs="Arial"/>
                <w:sz w:val="24"/>
                <w:szCs w:val="16"/>
              </w:rPr>
              <m:t>коэффициент мощности</m:t>
            </m:r>
          </m:den>
        </m:f>
      </m:oMath>
    </w:p>
    <w:p w:rsidR="009553BA" w:rsidRDefault="009553BA" w:rsidP="009553BA">
      <w:pPr>
        <w:tabs>
          <w:tab w:val="left" w:pos="426"/>
        </w:tabs>
        <w:spacing w:after="0" w:line="240" w:lineRule="auto"/>
        <w:jc w:val="both"/>
        <w:rPr>
          <w:rFonts w:ascii="Arial" w:hAnsi="Arial" w:cs="Arial"/>
          <w:sz w:val="16"/>
          <w:szCs w:val="16"/>
        </w:rPr>
      </w:pPr>
      <w:r w:rsidRPr="009553BA">
        <w:rPr>
          <w:rFonts w:ascii="Arial" w:hAnsi="Arial" w:cs="Arial"/>
          <w:sz w:val="16"/>
          <w:szCs w:val="16"/>
        </w:rPr>
        <w:t>Если коэффициент мощности неизвестен, рекомендуется использовать 0,7 в качестве значения для расчета.</w:t>
      </w:r>
    </w:p>
    <w:p w:rsidR="009553BA" w:rsidRDefault="009553BA" w:rsidP="009553BA">
      <w:pPr>
        <w:pStyle w:val="a8"/>
        <w:numPr>
          <w:ilvl w:val="1"/>
          <w:numId w:val="9"/>
        </w:numPr>
        <w:tabs>
          <w:tab w:val="left" w:pos="426"/>
        </w:tabs>
        <w:spacing w:after="0" w:line="240" w:lineRule="auto"/>
        <w:ind w:left="0" w:firstLine="0"/>
        <w:jc w:val="both"/>
        <w:rPr>
          <w:rFonts w:ascii="Arial" w:hAnsi="Arial" w:cs="Arial"/>
          <w:sz w:val="16"/>
          <w:szCs w:val="16"/>
        </w:rPr>
      </w:pPr>
      <w:r>
        <w:rPr>
          <w:rFonts w:ascii="Arial" w:hAnsi="Arial" w:cs="Arial"/>
          <w:sz w:val="16"/>
          <w:szCs w:val="16"/>
        </w:rPr>
        <w:t>После того, как вы рассчитаете общую мощность или общую ВА цепи, убедитесь, что трансформатор имеет избыточную номинальную мощность на тот случай, если понадобиться подключить дополнительные осветительные приборы.</w:t>
      </w:r>
    </w:p>
    <w:p w:rsidR="002920A7" w:rsidRDefault="002920A7" w:rsidP="002920A7">
      <w:pPr>
        <w:tabs>
          <w:tab w:val="left" w:pos="426"/>
        </w:tabs>
        <w:spacing w:after="0" w:line="240" w:lineRule="auto"/>
        <w:jc w:val="both"/>
        <w:rPr>
          <w:rFonts w:ascii="Arial" w:hAnsi="Arial" w:cs="Arial"/>
          <w:i/>
          <w:sz w:val="16"/>
          <w:szCs w:val="16"/>
        </w:rPr>
      </w:pPr>
      <w:r>
        <w:rPr>
          <w:rFonts w:ascii="Arial" w:hAnsi="Arial" w:cs="Arial"/>
          <w:i/>
          <w:sz w:val="16"/>
          <w:szCs w:val="16"/>
        </w:rPr>
        <w:t>Пример: в цепи работают 1</w:t>
      </w:r>
      <w:r w:rsidR="003A5412">
        <w:rPr>
          <w:rFonts w:ascii="Arial" w:hAnsi="Arial" w:cs="Arial"/>
          <w:i/>
          <w:sz w:val="16"/>
          <w:szCs w:val="16"/>
        </w:rPr>
        <w:t>0</w:t>
      </w:r>
      <w:r>
        <w:rPr>
          <w:rFonts w:ascii="Arial" w:hAnsi="Arial" w:cs="Arial"/>
          <w:i/>
          <w:sz w:val="16"/>
          <w:szCs w:val="16"/>
        </w:rPr>
        <w:t xml:space="preserve"> светильников со светодиодной лампой мощностью 3Вт и неизвестным коэффициентом мощности.</w:t>
      </w:r>
    </w:p>
    <w:p w:rsidR="002920A7" w:rsidRDefault="002920A7" w:rsidP="002920A7">
      <w:pPr>
        <w:tabs>
          <w:tab w:val="left" w:pos="426"/>
        </w:tabs>
        <w:spacing w:after="0" w:line="240" w:lineRule="auto"/>
        <w:jc w:val="center"/>
        <w:rPr>
          <w:rFonts w:ascii="Arial" w:hAnsi="Arial" w:cs="Arial"/>
          <w:sz w:val="24"/>
          <w:szCs w:val="16"/>
        </w:rPr>
      </w:pPr>
      <w:r w:rsidRPr="009553BA">
        <w:rPr>
          <w:rFonts w:ascii="Arial" w:hAnsi="Arial" w:cs="Arial"/>
          <w:sz w:val="16"/>
          <w:szCs w:val="16"/>
        </w:rPr>
        <w:t>ВА=</w:t>
      </w:r>
      <m:oMath>
        <m:f>
          <m:fPr>
            <m:ctrlPr>
              <w:rPr>
                <w:rFonts w:ascii="Cambria Math" w:hAnsi="Cambria Math" w:cs="Arial"/>
                <w:i/>
                <w:sz w:val="24"/>
                <w:szCs w:val="16"/>
              </w:rPr>
            </m:ctrlPr>
          </m:fPr>
          <m:num>
            <m:r>
              <w:rPr>
                <w:rFonts w:ascii="Cambria Math" w:hAnsi="Cambria Math" w:cs="Arial"/>
                <w:sz w:val="24"/>
                <w:szCs w:val="16"/>
              </w:rPr>
              <m:t>10*3Вт</m:t>
            </m:r>
          </m:num>
          <m:den>
            <m:r>
              <w:rPr>
                <w:rFonts w:ascii="Cambria Math" w:hAnsi="Cambria Math" w:cs="Arial"/>
                <w:sz w:val="24"/>
                <w:szCs w:val="16"/>
              </w:rPr>
              <m:t>0,7</m:t>
            </m:r>
          </m:den>
        </m:f>
        <m:r>
          <w:rPr>
            <w:rFonts w:ascii="Cambria Math" w:hAnsi="Cambria Math" w:cs="Arial"/>
            <w:sz w:val="24"/>
            <w:szCs w:val="16"/>
          </w:rPr>
          <m:t>=42,9ВА</m:t>
        </m:r>
      </m:oMath>
    </w:p>
    <w:p w:rsidR="002920A7" w:rsidRPr="002920A7" w:rsidRDefault="002920A7" w:rsidP="002920A7">
      <w:pPr>
        <w:tabs>
          <w:tab w:val="left" w:pos="426"/>
        </w:tabs>
        <w:spacing w:after="0" w:line="240" w:lineRule="auto"/>
        <w:jc w:val="both"/>
        <w:rPr>
          <w:rFonts w:ascii="Arial" w:hAnsi="Arial" w:cs="Arial"/>
          <w:sz w:val="16"/>
          <w:szCs w:val="16"/>
        </w:rPr>
      </w:pPr>
      <w:r w:rsidRPr="002920A7">
        <w:rPr>
          <w:rFonts w:ascii="Arial" w:hAnsi="Arial" w:cs="Arial"/>
          <w:sz w:val="16"/>
          <w:szCs w:val="16"/>
        </w:rPr>
        <w:t xml:space="preserve">Из расчета следует, что можно использовать трансформатор с номинальной мощностью </w:t>
      </w:r>
      <w:r w:rsidR="003A5412">
        <w:rPr>
          <w:rFonts w:ascii="Arial" w:hAnsi="Arial" w:cs="Arial"/>
          <w:sz w:val="16"/>
          <w:szCs w:val="16"/>
        </w:rPr>
        <w:t>6</w:t>
      </w:r>
      <w:r w:rsidRPr="002920A7">
        <w:rPr>
          <w:rFonts w:ascii="Arial" w:hAnsi="Arial" w:cs="Arial"/>
          <w:sz w:val="16"/>
          <w:szCs w:val="16"/>
        </w:rPr>
        <w:t>0Вт.</w:t>
      </w:r>
    </w:p>
    <w:p w:rsidR="00302A9E" w:rsidRDefault="00302A9E" w:rsidP="00E46B0B">
      <w:pPr>
        <w:pStyle w:val="a8"/>
        <w:numPr>
          <w:ilvl w:val="0"/>
          <w:numId w:val="9"/>
        </w:numPr>
        <w:tabs>
          <w:tab w:val="left" w:pos="426"/>
        </w:tabs>
        <w:spacing w:after="0" w:line="240" w:lineRule="auto"/>
        <w:ind w:left="0" w:firstLine="0"/>
        <w:rPr>
          <w:rFonts w:ascii="Arial" w:hAnsi="Arial" w:cs="Arial"/>
          <w:b/>
          <w:sz w:val="16"/>
          <w:szCs w:val="16"/>
        </w:rPr>
      </w:pPr>
      <w:r>
        <w:rPr>
          <w:rFonts w:ascii="Arial" w:hAnsi="Arial" w:cs="Arial"/>
          <w:b/>
          <w:sz w:val="16"/>
          <w:szCs w:val="16"/>
        </w:rPr>
        <w:t>Выбор кабеля для подключения светильников</w:t>
      </w:r>
    </w:p>
    <w:p w:rsidR="00302A9E" w:rsidRDefault="00302A9E" w:rsidP="00302A9E">
      <w:pPr>
        <w:pStyle w:val="a8"/>
        <w:numPr>
          <w:ilvl w:val="1"/>
          <w:numId w:val="9"/>
        </w:numPr>
        <w:tabs>
          <w:tab w:val="left" w:pos="426"/>
        </w:tabs>
        <w:spacing w:after="0" w:line="240" w:lineRule="auto"/>
        <w:ind w:left="0" w:firstLine="0"/>
        <w:rPr>
          <w:rFonts w:ascii="Arial" w:hAnsi="Arial" w:cs="Arial"/>
          <w:sz w:val="16"/>
          <w:szCs w:val="16"/>
        </w:rPr>
      </w:pPr>
      <w:r w:rsidRPr="00302A9E">
        <w:rPr>
          <w:rFonts w:ascii="Arial" w:hAnsi="Arial" w:cs="Arial"/>
          <w:sz w:val="16"/>
          <w:szCs w:val="16"/>
        </w:rPr>
        <w:t>Падение напряжения низковольтной системы освещения</w:t>
      </w:r>
      <w:r>
        <w:rPr>
          <w:rFonts w:ascii="Arial" w:hAnsi="Arial" w:cs="Arial"/>
          <w:sz w:val="16"/>
          <w:szCs w:val="16"/>
        </w:rPr>
        <w:t xml:space="preserve"> происходит вдоль провода, идущего от трансформатора к светильникам, и зависит от расстояния, общей мощности системы и сечения провода. В результате, светильники на конце </w:t>
      </w:r>
      <w:r w:rsidR="00FC7F67">
        <w:rPr>
          <w:rFonts w:ascii="Arial" w:hAnsi="Arial" w:cs="Arial"/>
          <w:sz w:val="16"/>
          <w:szCs w:val="16"/>
        </w:rPr>
        <w:t>кабеля будут получать более низкое напряжение, чем светильники в начале кабеля.</w:t>
      </w:r>
    </w:p>
    <w:p w:rsidR="00D30557" w:rsidRDefault="00282A24" w:rsidP="00302A9E">
      <w:pPr>
        <w:pStyle w:val="a8"/>
        <w:numPr>
          <w:ilvl w:val="1"/>
          <w:numId w:val="9"/>
        </w:numPr>
        <w:tabs>
          <w:tab w:val="left" w:pos="426"/>
        </w:tabs>
        <w:spacing w:after="0" w:line="240" w:lineRule="auto"/>
        <w:ind w:left="0" w:firstLine="0"/>
        <w:rPr>
          <w:rFonts w:ascii="Arial" w:hAnsi="Arial" w:cs="Arial"/>
          <w:sz w:val="16"/>
          <w:szCs w:val="16"/>
        </w:rPr>
      </w:pPr>
      <w:r>
        <w:rPr>
          <w:rFonts w:ascii="Arial" w:hAnsi="Arial" w:cs="Arial"/>
          <w:sz w:val="16"/>
          <w:szCs w:val="16"/>
        </w:rPr>
        <w:t>Чем больше сечение проводника, тем больший ток он может проводить. Следовательно, проводник с большим сечением снижает падение напряжения.</w:t>
      </w:r>
    </w:p>
    <w:p w:rsidR="00282A24" w:rsidRDefault="00282A24" w:rsidP="00302A9E">
      <w:pPr>
        <w:pStyle w:val="a8"/>
        <w:numPr>
          <w:ilvl w:val="1"/>
          <w:numId w:val="9"/>
        </w:numPr>
        <w:tabs>
          <w:tab w:val="left" w:pos="426"/>
        </w:tabs>
        <w:spacing w:after="0" w:line="240" w:lineRule="auto"/>
        <w:ind w:left="0" w:firstLine="0"/>
        <w:rPr>
          <w:rFonts w:ascii="Arial" w:hAnsi="Arial" w:cs="Arial"/>
          <w:sz w:val="16"/>
          <w:szCs w:val="16"/>
        </w:rPr>
      </w:pPr>
      <w:r>
        <w:rPr>
          <w:rFonts w:ascii="Arial" w:hAnsi="Arial" w:cs="Arial"/>
          <w:sz w:val="16"/>
          <w:szCs w:val="16"/>
        </w:rPr>
        <w:t xml:space="preserve">Формула для расчета падения напряжения: </w:t>
      </w:r>
      <m:oMath>
        <m:r>
          <w:rPr>
            <w:rFonts w:ascii="Cambria Math" w:hAnsi="Cambria Math" w:cs="Arial"/>
            <w:sz w:val="28"/>
            <w:szCs w:val="16"/>
          </w:rPr>
          <m:t>∆</m:t>
        </m:r>
        <m:r>
          <w:rPr>
            <w:rFonts w:ascii="Cambria Math" w:hAnsi="Cambria Math" w:cs="Arial"/>
            <w:sz w:val="28"/>
            <w:szCs w:val="16"/>
            <w:lang w:val="en-US"/>
          </w:rPr>
          <m:t>U</m:t>
        </m:r>
        <m:r>
          <w:rPr>
            <w:rFonts w:ascii="Cambria Math" w:hAnsi="Cambria Math" w:cs="Arial"/>
            <w:sz w:val="28"/>
            <w:szCs w:val="16"/>
          </w:rPr>
          <m:t>=</m:t>
        </m:r>
        <m:f>
          <m:fPr>
            <m:ctrlPr>
              <w:rPr>
                <w:rFonts w:ascii="Cambria Math" w:hAnsi="Cambria Math" w:cs="Arial"/>
                <w:i/>
                <w:sz w:val="28"/>
                <w:szCs w:val="16"/>
              </w:rPr>
            </m:ctrlPr>
          </m:fPr>
          <m:num>
            <m:r>
              <w:rPr>
                <w:rFonts w:ascii="Cambria Math" w:hAnsi="Cambria Math" w:cs="Arial"/>
                <w:sz w:val="28"/>
                <w:szCs w:val="16"/>
              </w:rPr>
              <m:t>2*ρ*L*P</m:t>
            </m:r>
          </m:num>
          <m:den>
            <m:r>
              <w:rPr>
                <w:rFonts w:ascii="Cambria Math" w:hAnsi="Cambria Math" w:cs="Arial"/>
                <w:sz w:val="28"/>
                <w:szCs w:val="16"/>
              </w:rPr>
              <m:t>U*S</m:t>
            </m:r>
          </m:den>
        </m:f>
      </m:oMath>
      <w:r w:rsidRPr="00282A24">
        <w:rPr>
          <w:rFonts w:ascii="Arial" w:hAnsi="Arial" w:cs="Arial"/>
          <w:sz w:val="28"/>
          <w:szCs w:val="16"/>
        </w:rPr>
        <w:t xml:space="preserve"> </w:t>
      </w:r>
      <w:r w:rsidRPr="00282A24">
        <w:rPr>
          <w:rFonts w:ascii="Arial" w:hAnsi="Arial" w:cs="Arial"/>
          <w:sz w:val="16"/>
          <w:szCs w:val="16"/>
        </w:rPr>
        <w:t xml:space="preserve">, </w:t>
      </w:r>
      <w:r>
        <w:rPr>
          <w:rFonts w:ascii="Arial" w:hAnsi="Arial" w:cs="Arial"/>
          <w:sz w:val="16"/>
          <w:szCs w:val="16"/>
        </w:rPr>
        <w:t>где</w:t>
      </w:r>
    </w:p>
    <w:p w:rsidR="00282A24" w:rsidRDefault="00B454B9" w:rsidP="00282A24">
      <w:pPr>
        <w:tabs>
          <w:tab w:val="left" w:pos="426"/>
        </w:tabs>
        <w:spacing w:after="0" w:line="240" w:lineRule="auto"/>
        <w:rPr>
          <w:rFonts w:ascii="Arial" w:hAnsi="Arial" w:cs="Arial"/>
          <w:sz w:val="16"/>
          <w:szCs w:val="16"/>
        </w:rPr>
      </w:pPr>
      <w:r>
        <w:rPr>
          <w:rFonts w:ascii="Arial" w:hAnsi="Arial" w:cs="Arial"/>
          <w:sz w:val="16"/>
          <w:szCs w:val="16"/>
        </w:rPr>
        <w:t>ρ – удельное электрическое сопротивление, Ом*мм</w:t>
      </w:r>
      <w:r>
        <w:rPr>
          <w:rFonts w:ascii="Arial" w:hAnsi="Arial" w:cs="Arial"/>
          <w:sz w:val="16"/>
          <w:szCs w:val="16"/>
          <w:vertAlign w:val="superscript"/>
        </w:rPr>
        <w:t>2</w:t>
      </w:r>
      <w:r>
        <w:rPr>
          <w:rFonts w:ascii="Arial" w:hAnsi="Arial" w:cs="Arial"/>
          <w:sz w:val="16"/>
          <w:szCs w:val="16"/>
        </w:rPr>
        <w:t>/м (для меди оно равно 0,0175 Ом*мм</w:t>
      </w:r>
      <w:r>
        <w:rPr>
          <w:rFonts w:ascii="Arial" w:hAnsi="Arial" w:cs="Arial"/>
          <w:sz w:val="16"/>
          <w:szCs w:val="16"/>
          <w:vertAlign w:val="superscript"/>
        </w:rPr>
        <w:t>2</w:t>
      </w:r>
      <w:r>
        <w:rPr>
          <w:rFonts w:ascii="Arial" w:hAnsi="Arial" w:cs="Arial"/>
          <w:sz w:val="16"/>
          <w:szCs w:val="16"/>
        </w:rPr>
        <w:t>/м)</w:t>
      </w:r>
      <w:r w:rsidRPr="00B454B9">
        <w:rPr>
          <w:rFonts w:ascii="Arial" w:hAnsi="Arial" w:cs="Arial"/>
          <w:sz w:val="16"/>
          <w:szCs w:val="16"/>
        </w:rPr>
        <w:t>;</w:t>
      </w:r>
    </w:p>
    <w:p w:rsidR="00B454B9" w:rsidRPr="004B629E" w:rsidRDefault="00B454B9" w:rsidP="00282A24">
      <w:pPr>
        <w:tabs>
          <w:tab w:val="left" w:pos="426"/>
        </w:tabs>
        <w:spacing w:after="0" w:line="240" w:lineRule="auto"/>
        <w:rPr>
          <w:rFonts w:ascii="Arial" w:hAnsi="Arial" w:cs="Arial"/>
          <w:sz w:val="16"/>
          <w:szCs w:val="16"/>
        </w:rPr>
      </w:pPr>
      <w:r>
        <w:rPr>
          <w:rFonts w:ascii="Arial" w:hAnsi="Arial" w:cs="Arial"/>
          <w:sz w:val="16"/>
          <w:szCs w:val="16"/>
          <w:lang w:val="en-US"/>
        </w:rPr>
        <w:t>L</w:t>
      </w:r>
      <w:r w:rsidRPr="004B629E">
        <w:rPr>
          <w:rFonts w:ascii="Arial" w:hAnsi="Arial" w:cs="Arial"/>
          <w:sz w:val="16"/>
          <w:szCs w:val="16"/>
        </w:rPr>
        <w:t xml:space="preserve"> – </w:t>
      </w:r>
      <w:r>
        <w:rPr>
          <w:rFonts w:ascii="Arial" w:hAnsi="Arial" w:cs="Arial"/>
          <w:sz w:val="16"/>
          <w:szCs w:val="16"/>
        </w:rPr>
        <w:t>длина кабельной линии</w:t>
      </w:r>
      <w:r w:rsidR="004B629E">
        <w:rPr>
          <w:rFonts w:ascii="Arial" w:hAnsi="Arial" w:cs="Arial"/>
          <w:sz w:val="16"/>
          <w:szCs w:val="16"/>
        </w:rPr>
        <w:t>, м</w:t>
      </w:r>
      <w:r w:rsidRPr="004B629E">
        <w:rPr>
          <w:rFonts w:ascii="Arial" w:hAnsi="Arial" w:cs="Arial"/>
          <w:sz w:val="16"/>
          <w:szCs w:val="16"/>
        </w:rPr>
        <w:t>;</w:t>
      </w:r>
    </w:p>
    <w:p w:rsidR="00B454B9" w:rsidRPr="000D11E1" w:rsidRDefault="00B454B9" w:rsidP="00282A24">
      <w:pPr>
        <w:tabs>
          <w:tab w:val="left" w:pos="426"/>
        </w:tabs>
        <w:spacing w:after="0" w:line="240" w:lineRule="auto"/>
        <w:rPr>
          <w:rFonts w:ascii="Arial" w:hAnsi="Arial" w:cs="Arial"/>
          <w:sz w:val="16"/>
          <w:szCs w:val="16"/>
        </w:rPr>
      </w:pPr>
      <w:r>
        <w:rPr>
          <w:rFonts w:ascii="Arial" w:hAnsi="Arial" w:cs="Arial"/>
          <w:sz w:val="16"/>
          <w:szCs w:val="16"/>
          <w:lang w:val="en-US"/>
        </w:rPr>
        <w:t>P</w:t>
      </w:r>
      <w:r w:rsidRPr="000D11E1">
        <w:rPr>
          <w:rFonts w:ascii="Arial" w:hAnsi="Arial" w:cs="Arial"/>
          <w:sz w:val="16"/>
          <w:szCs w:val="16"/>
        </w:rPr>
        <w:t xml:space="preserve"> – </w:t>
      </w:r>
      <w:r>
        <w:rPr>
          <w:rFonts w:ascii="Arial" w:hAnsi="Arial" w:cs="Arial"/>
          <w:sz w:val="16"/>
          <w:szCs w:val="16"/>
        </w:rPr>
        <w:t>мощность нагрузки</w:t>
      </w:r>
      <w:r w:rsidR="004B629E">
        <w:rPr>
          <w:rFonts w:ascii="Arial" w:hAnsi="Arial" w:cs="Arial"/>
          <w:sz w:val="16"/>
          <w:szCs w:val="16"/>
        </w:rPr>
        <w:t>, Вт</w:t>
      </w:r>
      <w:r w:rsidRPr="000D11E1">
        <w:rPr>
          <w:rFonts w:ascii="Arial" w:hAnsi="Arial" w:cs="Arial"/>
          <w:sz w:val="16"/>
          <w:szCs w:val="16"/>
        </w:rPr>
        <w:t>;</w:t>
      </w:r>
    </w:p>
    <w:p w:rsidR="00B454B9" w:rsidRPr="00B454B9" w:rsidRDefault="00B454B9" w:rsidP="00282A24">
      <w:pPr>
        <w:tabs>
          <w:tab w:val="left" w:pos="426"/>
        </w:tabs>
        <w:spacing w:after="0" w:line="240" w:lineRule="auto"/>
        <w:rPr>
          <w:rFonts w:ascii="Arial" w:hAnsi="Arial" w:cs="Arial"/>
          <w:sz w:val="16"/>
          <w:szCs w:val="16"/>
        </w:rPr>
      </w:pPr>
      <w:r>
        <w:rPr>
          <w:rFonts w:ascii="Arial" w:hAnsi="Arial" w:cs="Arial"/>
          <w:sz w:val="16"/>
          <w:szCs w:val="16"/>
          <w:lang w:val="en-US"/>
        </w:rPr>
        <w:lastRenderedPageBreak/>
        <w:t>U</w:t>
      </w:r>
      <w:r w:rsidRPr="00B454B9">
        <w:rPr>
          <w:rFonts w:ascii="Arial" w:hAnsi="Arial" w:cs="Arial"/>
          <w:sz w:val="16"/>
          <w:szCs w:val="16"/>
        </w:rPr>
        <w:t xml:space="preserve"> – </w:t>
      </w:r>
      <w:r>
        <w:rPr>
          <w:rFonts w:ascii="Arial" w:hAnsi="Arial" w:cs="Arial"/>
          <w:sz w:val="16"/>
          <w:szCs w:val="16"/>
        </w:rPr>
        <w:t>номинальное напряжение низковольтной сети</w:t>
      </w:r>
      <w:r w:rsidR="004B629E">
        <w:rPr>
          <w:rFonts w:ascii="Arial" w:hAnsi="Arial" w:cs="Arial"/>
          <w:sz w:val="16"/>
          <w:szCs w:val="16"/>
        </w:rPr>
        <w:t>, В</w:t>
      </w:r>
      <w:r w:rsidRPr="00B454B9">
        <w:rPr>
          <w:rFonts w:ascii="Arial" w:hAnsi="Arial" w:cs="Arial"/>
          <w:sz w:val="16"/>
          <w:szCs w:val="16"/>
        </w:rPr>
        <w:t>;</w:t>
      </w:r>
    </w:p>
    <w:p w:rsidR="00B454B9" w:rsidRDefault="00B454B9" w:rsidP="00282A24">
      <w:pPr>
        <w:tabs>
          <w:tab w:val="left" w:pos="426"/>
        </w:tabs>
        <w:spacing w:after="0" w:line="240" w:lineRule="auto"/>
        <w:rPr>
          <w:rFonts w:ascii="Arial" w:hAnsi="Arial" w:cs="Arial"/>
          <w:sz w:val="16"/>
          <w:szCs w:val="16"/>
        </w:rPr>
      </w:pPr>
      <w:r>
        <w:rPr>
          <w:rFonts w:ascii="Arial" w:hAnsi="Arial" w:cs="Arial"/>
          <w:sz w:val="16"/>
          <w:szCs w:val="16"/>
          <w:lang w:val="en-US"/>
        </w:rPr>
        <w:t>S</w:t>
      </w:r>
      <w:r w:rsidRPr="00B454B9">
        <w:rPr>
          <w:rFonts w:ascii="Arial" w:hAnsi="Arial" w:cs="Arial"/>
          <w:sz w:val="16"/>
          <w:szCs w:val="16"/>
        </w:rPr>
        <w:t xml:space="preserve"> – </w:t>
      </w:r>
      <w:r>
        <w:rPr>
          <w:rFonts w:ascii="Arial" w:hAnsi="Arial" w:cs="Arial"/>
          <w:sz w:val="16"/>
          <w:szCs w:val="16"/>
        </w:rPr>
        <w:t>площадь поперечного сечения проводника</w:t>
      </w:r>
      <w:r w:rsidR="004B629E">
        <w:rPr>
          <w:rFonts w:ascii="Arial" w:hAnsi="Arial" w:cs="Arial"/>
          <w:sz w:val="16"/>
          <w:szCs w:val="16"/>
        </w:rPr>
        <w:t>, мм</w:t>
      </w:r>
      <w:r w:rsidR="004B629E">
        <w:rPr>
          <w:rFonts w:ascii="Arial" w:hAnsi="Arial" w:cs="Arial"/>
          <w:sz w:val="16"/>
          <w:szCs w:val="16"/>
          <w:vertAlign w:val="superscript"/>
        </w:rPr>
        <w:t>2</w:t>
      </w:r>
      <w:r>
        <w:rPr>
          <w:rFonts w:ascii="Arial" w:hAnsi="Arial" w:cs="Arial"/>
          <w:sz w:val="16"/>
          <w:szCs w:val="16"/>
        </w:rPr>
        <w:t>.</w:t>
      </w:r>
    </w:p>
    <w:p w:rsidR="004B629E" w:rsidRPr="004B629E" w:rsidRDefault="004B629E" w:rsidP="003A5412">
      <w:pPr>
        <w:pStyle w:val="a8"/>
        <w:numPr>
          <w:ilvl w:val="1"/>
          <w:numId w:val="9"/>
        </w:numPr>
        <w:tabs>
          <w:tab w:val="left" w:pos="426"/>
        </w:tabs>
        <w:spacing w:after="0" w:line="240" w:lineRule="auto"/>
        <w:ind w:left="0" w:firstLine="0"/>
        <w:jc w:val="both"/>
        <w:rPr>
          <w:rFonts w:ascii="Arial" w:hAnsi="Arial" w:cs="Arial"/>
          <w:sz w:val="16"/>
          <w:szCs w:val="16"/>
        </w:rPr>
      </w:pPr>
      <w:r>
        <w:rPr>
          <w:rFonts w:ascii="Arial" w:hAnsi="Arial" w:cs="Arial"/>
          <w:sz w:val="16"/>
          <w:szCs w:val="16"/>
        </w:rPr>
        <w:t>Эффективная проводка системы</w:t>
      </w:r>
      <w:r w:rsidR="000D11E1">
        <w:rPr>
          <w:rFonts w:ascii="Arial" w:hAnsi="Arial" w:cs="Arial"/>
          <w:sz w:val="16"/>
          <w:szCs w:val="16"/>
        </w:rPr>
        <w:t xml:space="preserve"> освещения</w:t>
      </w:r>
      <w:r>
        <w:rPr>
          <w:rFonts w:ascii="Arial" w:hAnsi="Arial" w:cs="Arial"/>
          <w:sz w:val="16"/>
          <w:szCs w:val="16"/>
        </w:rPr>
        <w:t xml:space="preserve"> – еще один способ минимизировать падение напряжения. Здесь подразумевается распределение нагрузки на отдельные кабельные трассы.</w:t>
      </w:r>
    </w:p>
    <w:p w:rsidR="00AD0495" w:rsidRPr="00851616" w:rsidRDefault="00B92BD8" w:rsidP="00E46B0B">
      <w:pPr>
        <w:pStyle w:val="a8"/>
        <w:numPr>
          <w:ilvl w:val="0"/>
          <w:numId w:val="9"/>
        </w:numPr>
        <w:tabs>
          <w:tab w:val="left" w:pos="426"/>
        </w:tabs>
        <w:spacing w:after="0" w:line="240" w:lineRule="auto"/>
        <w:ind w:left="0" w:firstLine="0"/>
        <w:rPr>
          <w:rFonts w:ascii="Arial" w:hAnsi="Arial" w:cs="Arial"/>
          <w:b/>
          <w:sz w:val="16"/>
          <w:szCs w:val="16"/>
        </w:rPr>
      </w:pPr>
      <w:r>
        <w:rPr>
          <w:rFonts w:ascii="Arial" w:hAnsi="Arial" w:cs="Arial"/>
          <w:b/>
          <w:sz w:val="16"/>
          <w:szCs w:val="16"/>
        </w:rPr>
        <w:t>Монтаж и п</w:t>
      </w:r>
      <w:r w:rsidR="00AD0495" w:rsidRPr="00851616">
        <w:rPr>
          <w:rFonts w:ascii="Arial" w:hAnsi="Arial" w:cs="Arial"/>
          <w:b/>
          <w:sz w:val="16"/>
          <w:szCs w:val="16"/>
        </w:rPr>
        <w:t>одключение</w:t>
      </w:r>
    </w:p>
    <w:p w:rsidR="00803CA3" w:rsidRPr="00803CA3" w:rsidRDefault="000938ED" w:rsidP="000938ED">
      <w:pPr>
        <w:tabs>
          <w:tab w:val="left" w:pos="426"/>
        </w:tabs>
        <w:spacing w:after="0" w:line="240" w:lineRule="auto"/>
        <w:jc w:val="both"/>
        <w:rPr>
          <w:rFonts w:ascii="Arial" w:hAnsi="Arial" w:cs="Arial"/>
          <w:sz w:val="16"/>
          <w:szCs w:val="16"/>
        </w:rPr>
      </w:pPr>
      <w:r>
        <w:rPr>
          <w:rFonts w:ascii="Arial" w:hAnsi="Arial" w:cs="Arial"/>
          <w:b/>
          <w:sz w:val="16"/>
          <w:szCs w:val="16"/>
        </w:rPr>
        <w:t>Внимание!</w:t>
      </w:r>
      <w:r>
        <w:rPr>
          <w:rFonts w:ascii="Arial" w:hAnsi="Arial" w:cs="Arial"/>
          <w:sz w:val="16"/>
          <w:szCs w:val="16"/>
        </w:rPr>
        <w:t xml:space="preserve"> </w:t>
      </w:r>
      <w:r>
        <w:rPr>
          <w:rFonts w:ascii="Arial" w:hAnsi="Arial" w:cs="Arial"/>
          <w:i/>
          <w:sz w:val="16"/>
          <w:szCs w:val="16"/>
        </w:rPr>
        <w:t>Установка трансформатора должна производиться квалифицированными специалистами, исключение составляет чистка. Перед установкой убедитесь, что электрическое питание сети отключено. Помните, что при наружной установке трансформатора все места электрических соединений должны быть надежно изолированы и герметизированы.</w:t>
      </w:r>
      <w:r>
        <w:rPr>
          <w:rFonts w:ascii="Arial" w:hAnsi="Arial" w:cs="Arial"/>
          <w:sz w:val="16"/>
          <w:szCs w:val="16"/>
        </w:rPr>
        <w:t xml:space="preserve"> </w:t>
      </w:r>
      <w:r>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642E42" w:rsidRDefault="00AD0495"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Достаньте трансформатор из упаковки и проведите внешний осмотр, проверьте наличие всей необходимой комплектации.</w:t>
      </w:r>
    </w:p>
    <w:p w:rsidR="00642E42" w:rsidRDefault="00F072D3"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 xml:space="preserve">Найдите </w:t>
      </w:r>
      <w:r w:rsidR="00BA0052" w:rsidRPr="00642E42">
        <w:rPr>
          <w:rFonts w:ascii="Arial" w:hAnsi="Arial" w:cs="Arial"/>
          <w:sz w:val="16"/>
          <w:szCs w:val="16"/>
        </w:rPr>
        <w:t>твердую плоскую поверхность из нормально воспламеняемого материала для установки трансформатора.</w:t>
      </w:r>
    </w:p>
    <w:p w:rsidR="00642E42" w:rsidRDefault="00BA0052"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При установке трансформатора расстояние между клеммами для подключения светильников и землей должно быть не менее 30см</w:t>
      </w:r>
      <w:r w:rsidR="00B92BD8" w:rsidRPr="00642E42">
        <w:rPr>
          <w:rFonts w:ascii="Arial" w:hAnsi="Arial" w:cs="Arial"/>
          <w:sz w:val="16"/>
          <w:szCs w:val="16"/>
        </w:rPr>
        <w:t>, вывод для подключения светильников должен быть направлен вниз</w:t>
      </w:r>
      <w:r w:rsidRPr="00642E42">
        <w:rPr>
          <w:rFonts w:ascii="Arial" w:hAnsi="Arial" w:cs="Arial"/>
          <w:sz w:val="16"/>
          <w:szCs w:val="16"/>
        </w:rPr>
        <w:t>.</w:t>
      </w:r>
    </w:p>
    <w:p w:rsidR="00642E42" w:rsidRDefault="00BA0052"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Используя трансформатор, выполните разметку поверхности.</w:t>
      </w:r>
    </w:p>
    <w:p w:rsidR="00642E42" w:rsidRDefault="00B92BD8"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Просверлите отверстия для крепления трансформатора.</w:t>
      </w:r>
    </w:p>
    <w:p w:rsidR="00642E42" w:rsidRDefault="00304741"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Установите трансформатор.</w:t>
      </w:r>
      <w:r w:rsidR="00B92BD8" w:rsidRPr="00642E42">
        <w:rPr>
          <w:rFonts w:ascii="Arial" w:hAnsi="Arial" w:cs="Arial"/>
          <w:sz w:val="16"/>
          <w:szCs w:val="16"/>
        </w:rPr>
        <w:t xml:space="preserve"> Используйте крепеж в соответствии с массой трансформатора.</w:t>
      </w:r>
    </w:p>
    <w:p w:rsidR="00642E42" w:rsidRDefault="0057518B"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Зачистите провода</w:t>
      </w:r>
      <w:r w:rsidR="00CD1AF0">
        <w:rPr>
          <w:rFonts w:ascii="Arial" w:hAnsi="Arial" w:cs="Arial"/>
          <w:sz w:val="16"/>
          <w:szCs w:val="16"/>
        </w:rPr>
        <w:t xml:space="preserve"> светильников</w:t>
      </w:r>
      <w:r w:rsidRPr="00642E42">
        <w:rPr>
          <w:rFonts w:ascii="Arial" w:hAnsi="Arial" w:cs="Arial"/>
          <w:sz w:val="16"/>
          <w:szCs w:val="16"/>
        </w:rPr>
        <w:t xml:space="preserve"> примерно на 2,5см.</w:t>
      </w:r>
    </w:p>
    <w:p w:rsidR="00642E42" w:rsidRDefault="0057518B"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Подсоедините провод</w:t>
      </w:r>
      <w:r w:rsidR="00CD1AF0">
        <w:rPr>
          <w:rFonts w:ascii="Arial" w:hAnsi="Arial" w:cs="Arial"/>
          <w:sz w:val="16"/>
          <w:szCs w:val="16"/>
        </w:rPr>
        <w:t>а</w:t>
      </w:r>
      <w:r w:rsidRPr="00642E42">
        <w:rPr>
          <w:rFonts w:ascii="Arial" w:hAnsi="Arial" w:cs="Arial"/>
          <w:sz w:val="16"/>
          <w:szCs w:val="16"/>
        </w:rPr>
        <w:t xml:space="preserve"> светильников к выводу </w:t>
      </w:r>
      <w:r w:rsidR="00CD1AF0">
        <w:rPr>
          <w:rFonts w:ascii="Arial" w:hAnsi="Arial" w:cs="Arial"/>
          <w:sz w:val="16"/>
          <w:szCs w:val="16"/>
        </w:rPr>
        <w:t>трансформатора</w:t>
      </w:r>
      <w:r w:rsidRPr="00642E42">
        <w:rPr>
          <w:rFonts w:ascii="Arial" w:hAnsi="Arial" w:cs="Arial"/>
          <w:sz w:val="16"/>
          <w:szCs w:val="16"/>
        </w:rPr>
        <w:t>. Полярность проводов не имеет значения.</w:t>
      </w:r>
    </w:p>
    <w:tbl>
      <w:tblPr>
        <w:tblStyle w:val="a3"/>
        <w:tblW w:w="0" w:type="auto"/>
        <w:tblLook w:val="04A0" w:firstRow="1" w:lastRow="0" w:firstColumn="1" w:lastColumn="0" w:noHBand="0" w:noVBand="1"/>
      </w:tblPr>
      <w:tblGrid>
        <w:gridCol w:w="5228"/>
        <w:gridCol w:w="5228"/>
      </w:tblGrid>
      <w:tr w:rsidR="00CD1AF0" w:rsidTr="00CD1AF0">
        <w:tc>
          <w:tcPr>
            <w:tcW w:w="5228" w:type="dxa"/>
            <w:vAlign w:val="center"/>
          </w:tcPr>
          <w:p w:rsidR="00CD1AF0" w:rsidRDefault="006615C8" w:rsidP="00CD1AF0">
            <w:pPr>
              <w:tabs>
                <w:tab w:val="left" w:pos="426"/>
              </w:tabs>
              <w:spacing w:after="0" w:line="240" w:lineRule="auto"/>
              <w:jc w:val="center"/>
              <w:rPr>
                <w:rFonts w:ascii="Arial" w:hAnsi="Arial" w:cs="Arial"/>
                <w:sz w:val="16"/>
                <w:szCs w:val="16"/>
              </w:rPr>
            </w:pPr>
            <w:r>
              <w:rPr>
                <w:rFonts w:ascii="Arial" w:hAnsi="Arial" w:cs="Arial"/>
                <w:noProof/>
                <w:sz w:val="16"/>
                <w:szCs w:val="16"/>
              </w:rPr>
              <w:drawing>
                <wp:inline distT="0" distB="0" distL="0" distR="0">
                  <wp:extent cx="3115588" cy="3781425"/>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хема LB5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2578" cy="3802045"/>
                          </a:xfrm>
                          <a:prstGeom prst="rect">
                            <a:avLst/>
                          </a:prstGeom>
                        </pic:spPr>
                      </pic:pic>
                    </a:graphicData>
                  </a:graphic>
                </wp:inline>
              </w:drawing>
            </w:r>
          </w:p>
        </w:tc>
        <w:tc>
          <w:tcPr>
            <w:tcW w:w="5228" w:type="dxa"/>
            <w:vAlign w:val="center"/>
          </w:tcPr>
          <w:p w:rsidR="00CD1AF0" w:rsidRDefault="00CD1AF0" w:rsidP="00CD1AF0">
            <w:pPr>
              <w:tabs>
                <w:tab w:val="left" w:pos="426"/>
              </w:tabs>
              <w:spacing w:after="0" w:line="240" w:lineRule="auto"/>
              <w:jc w:val="center"/>
              <w:rPr>
                <w:rFonts w:ascii="Arial" w:hAnsi="Arial" w:cs="Arial"/>
                <w:sz w:val="16"/>
                <w:szCs w:val="16"/>
              </w:rPr>
            </w:pPr>
            <w:r>
              <w:rPr>
                <w:rFonts w:ascii="Arial" w:hAnsi="Arial" w:cs="Arial"/>
                <w:noProof/>
                <w:sz w:val="16"/>
                <w:szCs w:val="16"/>
              </w:rPr>
              <w:drawing>
                <wp:inline distT="0" distB="0" distL="0" distR="0">
                  <wp:extent cx="2642481" cy="379095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хема LB50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3068" cy="3806138"/>
                          </a:xfrm>
                          <a:prstGeom prst="rect">
                            <a:avLst/>
                          </a:prstGeom>
                        </pic:spPr>
                      </pic:pic>
                    </a:graphicData>
                  </a:graphic>
                </wp:inline>
              </w:drawing>
            </w:r>
          </w:p>
        </w:tc>
      </w:tr>
      <w:tr w:rsidR="00CD1AF0" w:rsidTr="00CD1AF0">
        <w:tc>
          <w:tcPr>
            <w:tcW w:w="5228" w:type="dxa"/>
            <w:vAlign w:val="center"/>
          </w:tcPr>
          <w:p w:rsidR="00CD1AF0" w:rsidRPr="00CD1AF0" w:rsidRDefault="00CD1AF0" w:rsidP="00CD1AF0">
            <w:pPr>
              <w:tabs>
                <w:tab w:val="left" w:pos="426"/>
              </w:tabs>
              <w:spacing w:after="0" w:line="240" w:lineRule="auto"/>
              <w:jc w:val="center"/>
              <w:rPr>
                <w:rFonts w:ascii="Arial" w:hAnsi="Arial" w:cs="Arial"/>
                <w:sz w:val="16"/>
                <w:szCs w:val="16"/>
                <w:lang w:val="en-US"/>
              </w:rPr>
            </w:pPr>
            <w:r>
              <w:rPr>
                <w:rFonts w:ascii="Arial" w:hAnsi="Arial" w:cs="Arial"/>
                <w:sz w:val="16"/>
                <w:szCs w:val="16"/>
                <w:lang w:val="en-US"/>
              </w:rPr>
              <w:t>L</w:t>
            </w:r>
            <w:r w:rsidR="00A54F29">
              <w:rPr>
                <w:rFonts w:ascii="Arial" w:hAnsi="Arial" w:cs="Arial"/>
                <w:sz w:val="16"/>
                <w:szCs w:val="16"/>
                <w:lang w:val="en-US"/>
              </w:rPr>
              <w:t>B</w:t>
            </w:r>
            <w:r>
              <w:rPr>
                <w:rFonts w:ascii="Arial" w:hAnsi="Arial" w:cs="Arial"/>
                <w:sz w:val="16"/>
                <w:szCs w:val="16"/>
                <w:lang w:val="en-US"/>
              </w:rPr>
              <w:t>502</w:t>
            </w:r>
          </w:p>
        </w:tc>
        <w:tc>
          <w:tcPr>
            <w:tcW w:w="5228" w:type="dxa"/>
            <w:vAlign w:val="center"/>
          </w:tcPr>
          <w:p w:rsidR="00CD1AF0" w:rsidRPr="00CD1AF0" w:rsidRDefault="00CD1AF0" w:rsidP="00CD1AF0">
            <w:pPr>
              <w:tabs>
                <w:tab w:val="left" w:pos="426"/>
              </w:tabs>
              <w:spacing w:after="0" w:line="240" w:lineRule="auto"/>
              <w:jc w:val="center"/>
              <w:rPr>
                <w:rFonts w:ascii="Arial" w:hAnsi="Arial" w:cs="Arial"/>
                <w:sz w:val="16"/>
                <w:szCs w:val="16"/>
                <w:lang w:val="en-US"/>
              </w:rPr>
            </w:pPr>
            <w:r>
              <w:rPr>
                <w:rFonts w:ascii="Arial" w:hAnsi="Arial" w:cs="Arial"/>
                <w:sz w:val="16"/>
                <w:szCs w:val="16"/>
                <w:lang w:val="en-US"/>
              </w:rPr>
              <w:t>L</w:t>
            </w:r>
            <w:r w:rsidR="006615C8">
              <w:rPr>
                <w:rFonts w:ascii="Arial" w:hAnsi="Arial" w:cs="Arial"/>
                <w:sz w:val="16"/>
                <w:szCs w:val="16"/>
                <w:lang w:val="en-US"/>
              </w:rPr>
              <w:t>B</w:t>
            </w:r>
            <w:r>
              <w:rPr>
                <w:rFonts w:ascii="Arial" w:hAnsi="Arial" w:cs="Arial"/>
                <w:sz w:val="16"/>
                <w:szCs w:val="16"/>
                <w:lang w:val="en-US"/>
              </w:rPr>
              <w:t>503</w:t>
            </w:r>
          </w:p>
        </w:tc>
      </w:tr>
      <w:tr w:rsidR="00CD1AF0" w:rsidTr="00CD1AF0">
        <w:tc>
          <w:tcPr>
            <w:tcW w:w="5228" w:type="dxa"/>
          </w:tcPr>
          <w:p w:rsidR="00CD1AF0" w:rsidRDefault="00CD1AF0" w:rsidP="00CD1AF0">
            <w:pPr>
              <w:tabs>
                <w:tab w:val="left" w:pos="426"/>
              </w:tabs>
              <w:spacing w:after="0" w:line="240" w:lineRule="auto"/>
              <w:jc w:val="both"/>
              <w:rPr>
                <w:rFonts w:ascii="Arial" w:hAnsi="Arial" w:cs="Arial"/>
                <w:sz w:val="16"/>
                <w:szCs w:val="16"/>
              </w:rPr>
            </w:pPr>
            <w:r w:rsidRPr="004C510A">
              <w:rPr>
                <w:rFonts w:ascii="Arial" w:hAnsi="Arial" w:cs="Arial"/>
                <w:i/>
                <w:sz w:val="16"/>
                <w:szCs w:val="16"/>
              </w:rPr>
              <w:t xml:space="preserve">1 – </w:t>
            </w:r>
            <w:r>
              <w:rPr>
                <w:rFonts w:ascii="Arial" w:hAnsi="Arial" w:cs="Arial"/>
                <w:i/>
                <w:sz w:val="16"/>
                <w:szCs w:val="16"/>
              </w:rPr>
              <w:t>панель управления</w:t>
            </w:r>
            <w:r w:rsidRPr="004C510A">
              <w:rPr>
                <w:rFonts w:ascii="Arial" w:hAnsi="Arial" w:cs="Arial"/>
                <w:i/>
                <w:sz w:val="16"/>
                <w:szCs w:val="16"/>
              </w:rPr>
              <w:t xml:space="preserve">; 2 – </w:t>
            </w:r>
            <w:r>
              <w:rPr>
                <w:rFonts w:ascii="Arial" w:hAnsi="Arial" w:cs="Arial"/>
                <w:i/>
                <w:sz w:val="16"/>
                <w:szCs w:val="16"/>
              </w:rPr>
              <w:t>индикатор режима «</w:t>
            </w:r>
            <w:r>
              <w:rPr>
                <w:rFonts w:ascii="Arial" w:hAnsi="Arial" w:cs="Arial"/>
                <w:i/>
                <w:sz w:val="16"/>
                <w:szCs w:val="16"/>
                <w:lang w:val="en-US"/>
              </w:rPr>
              <w:t>AUTO</w:t>
            </w:r>
            <w:r>
              <w:rPr>
                <w:rFonts w:ascii="Arial" w:hAnsi="Arial" w:cs="Arial"/>
                <w:i/>
                <w:sz w:val="16"/>
                <w:szCs w:val="16"/>
              </w:rPr>
              <w:t>»</w:t>
            </w:r>
            <w:r w:rsidRPr="004C510A">
              <w:rPr>
                <w:rFonts w:ascii="Arial" w:hAnsi="Arial" w:cs="Arial"/>
                <w:i/>
                <w:sz w:val="16"/>
                <w:szCs w:val="16"/>
              </w:rPr>
              <w:t xml:space="preserve">; 3 – </w:t>
            </w:r>
            <w:r w:rsidR="00ED4845">
              <w:rPr>
                <w:rFonts w:ascii="Arial" w:hAnsi="Arial" w:cs="Arial"/>
                <w:i/>
                <w:sz w:val="16"/>
                <w:szCs w:val="16"/>
              </w:rPr>
              <w:t>индикаторы выбранного времени отключения</w:t>
            </w:r>
            <w:r w:rsidRPr="004C510A">
              <w:rPr>
                <w:rFonts w:ascii="Arial" w:hAnsi="Arial" w:cs="Arial"/>
                <w:i/>
                <w:sz w:val="16"/>
                <w:szCs w:val="16"/>
              </w:rPr>
              <w:t xml:space="preserve">; 4 – </w:t>
            </w:r>
            <w:r w:rsidR="00F3571E">
              <w:rPr>
                <w:rFonts w:ascii="Arial" w:hAnsi="Arial" w:cs="Arial"/>
                <w:i/>
                <w:sz w:val="16"/>
                <w:szCs w:val="16"/>
              </w:rPr>
              <w:t>индикатор</w:t>
            </w:r>
            <w:r w:rsidR="000D01A7">
              <w:rPr>
                <w:rFonts w:ascii="Arial" w:hAnsi="Arial" w:cs="Arial"/>
                <w:i/>
                <w:sz w:val="16"/>
                <w:szCs w:val="16"/>
              </w:rPr>
              <w:t xml:space="preserve"> включения нагрузки</w:t>
            </w:r>
            <w:r w:rsidRPr="004C510A">
              <w:rPr>
                <w:rFonts w:ascii="Arial" w:hAnsi="Arial" w:cs="Arial"/>
                <w:i/>
                <w:sz w:val="16"/>
                <w:szCs w:val="16"/>
              </w:rPr>
              <w:t xml:space="preserve">; 5 – </w:t>
            </w:r>
            <w:r w:rsidR="000D01A7">
              <w:rPr>
                <w:rFonts w:ascii="Arial" w:hAnsi="Arial" w:cs="Arial"/>
                <w:i/>
                <w:sz w:val="16"/>
                <w:szCs w:val="16"/>
              </w:rPr>
              <w:t>индикатор сети питания</w:t>
            </w:r>
            <w:r w:rsidRPr="004C510A">
              <w:rPr>
                <w:rFonts w:ascii="Arial" w:hAnsi="Arial" w:cs="Arial"/>
                <w:i/>
                <w:sz w:val="16"/>
                <w:szCs w:val="16"/>
              </w:rPr>
              <w:t xml:space="preserve">; 6 – </w:t>
            </w:r>
            <w:r w:rsidR="000D01A7">
              <w:rPr>
                <w:rFonts w:ascii="Arial" w:hAnsi="Arial" w:cs="Arial"/>
                <w:i/>
                <w:sz w:val="16"/>
                <w:szCs w:val="16"/>
              </w:rPr>
              <w:t>датчик освещенности</w:t>
            </w:r>
            <w:r w:rsidRPr="004C510A">
              <w:rPr>
                <w:rFonts w:ascii="Arial" w:hAnsi="Arial" w:cs="Arial"/>
                <w:i/>
                <w:sz w:val="16"/>
                <w:szCs w:val="16"/>
              </w:rPr>
              <w:t xml:space="preserve">; 7 – </w:t>
            </w:r>
            <w:r w:rsidR="00741347">
              <w:rPr>
                <w:rFonts w:ascii="Arial" w:hAnsi="Arial" w:cs="Arial"/>
                <w:i/>
                <w:sz w:val="16"/>
                <w:szCs w:val="16"/>
              </w:rPr>
              <w:t>кнопка выбора режима</w:t>
            </w:r>
            <w:r w:rsidRPr="004C510A">
              <w:rPr>
                <w:rFonts w:ascii="Arial" w:hAnsi="Arial" w:cs="Arial"/>
                <w:i/>
                <w:sz w:val="16"/>
                <w:szCs w:val="16"/>
              </w:rPr>
              <w:t>; 8 –</w:t>
            </w:r>
            <w:r w:rsidR="00741347">
              <w:rPr>
                <w:rFonts w:ascii="Arial" w:hAnsi="Arial" w:cs="Arial"/>
                <w:i/>
                <w:sz w:val="16"/>
                <w:szCs w:val="16"/>
              </w:rPr>
              <w:t xml:space="preserve"> </w:t>
            </w:r>
            <w:r w:rsidRPr="004C510A">
              <w:rPr>
                <w:rFonts w:ascii="Arial" w:hAnsi="Arial" w:cs="Arial"/>
                <w:i/>
                <w:sz w:val="16"/>
                <w:szCs w:val="16"/>
              </w:rPr>
              <w:t>вилка для подключения трансформатора в сеть 230В.</w:t>
            </w:r>
          </w:p>
        </w:tc>
        <w:tc>
          <w:tcPr>
            <w:tcW w:w="5228" w:type="dxa"/>
          </w:tcPr>
          <w:p w:rsidR="00CD1AF0" w:rsidRPr="0020652E" w:rsidRDefault="006615C8" w:rsidP="00553438">
            <w:pPr>
              <w:tabs>
                <w:tab w:val="left" w:pos="426"/>
              </w:tabs>
              <w:spacing w:after="0" w:line="240" w:lineRule="auto"/>
              <w:jc w:val="both"/>
              <w:rPr>
                <w:rFonts w:ascii="Arial" w:hAnsi="Arial" w:cs="Arial"/>
                <w:sz w:val="16"/>
                <w:szCs w:val="16"/>
              </w:rPr>
            </w:pPr>
            <w:r w:rsidRPr="00644429">
              <w:rPr>
                <w:rFonts w:ascii="Arial" w:hAnsi="Arial" w:cs="Arial"/>
                <w:sz w:val="16"/>
                <w:szCs w:val="16"/>
              </w:rPr>
              <w:t xml:space="preserve">1 </w:t>
            </w:r>
            <w:r w:rsidR="00741347" w:rsidRPr="00644429">
              <w:rPr>
                <w:rFonts w:ascii="Arial" w:hAnsi="Arial" w:cs="Arial"/>
                <w:sz w:val="16"/>
                <w:szCs w:val="16"/>
              </w:rPr>
              <w:t>–</w:t>
            </w:r>
            <w:r w:rsidRPr="00644429">
              <w:rPr>
                <w:rFonts w:ascii="Arial" w:hAnsi="Arial" w:cs="Arial"/>
                <w:sz w:val="16"/>
                <w:szCs w:val="16"/>
              </w:rPr>
              <w:t xml:space="preserve"> </w:t>
            </w:r>
            <w:r>
              <w:rPr>
                <w:rFonts w:ascii="Arial" w:hAnsi="Arial" w:cs="Arial"/>
                <w:sz w:val="16"/>
                <w:szCs w:val="16"/>
              </w:rPr>
              <w:t>информационный</w:t>
            </w:r>
            <w:r w:rsidR="00741347">
              <w:rPr>
                <w:rFonts w:ascii="Arial" w:hAnsi="Arial" w:cs="Arial"/>
                <w:sz w:val="16"/>
                <w:szCs w:val="16"/>
              </w:rPr>
              <w:t xml:space="preserve"> дисплей</w:t>
            </w:r>
            <w:r w:rsidR="00741347" w:rsidRPr="00644429">
              <w:rPr>
                <w:rFonts w:ascii="Arial" w:hAnsi="Arial" w:cs="Arial"/>
                <w:sz w:val="16"/>
                <w:szCs w:val="16"/>
              </w:rPr>
              <w:t xml:space="preserve">; 2 </w:t>
            </w:r>
            <w:r w:rsidR="00644429" w:rsidRPr="00644429">
              <w:rPr>
                <w:rFonts w:ascii="Arial" w:hAnsi="Arial" w:cs="Arial"/>
                <w:sz w:val="16"/>
                <w:szCs w:val="16"/>
              </w:rPr>
              <w:t>–</w:t>
            </w:r>
            <w:r w:rsidR="00741347" w:rsidRPr="00644429">
              <w:rPr>
                <w:rFonts w:ascii="Arial" w:hAnsi="Arial" w:cs="Arial"/>
                <w:sz w:val="16"/>
                <w:szCs w:val="16"/>
              </w:rPr>
              <w:t xml:space="preserve"> </w:t>
            </w:r>
            <w:r w:rsidR="00644429">
              <w:rPr>
                <w:rFonts w:ascii="Arial" w:hAnsi="Arial" w:cs="Arial"/>
                <w:sz w:val="16"/>
                <w:szCs w:val="16"/>
              </w:rPr>
              <w:t>кнопк</w:t>
            </w:r>
            <w:r w:rsidR="0020652E">
              <w:rPr>
                <w:rFonts w:ascii="Arial" w:hAnsi="Arial" w:cs="Arial"/>
                <w:sz w:val="16"/>
                <w:szCs w:val="16"/>
              </w:rPr>
              <w:t>и</w:t>
            </w:r>
            <w:r w:rsidR="00644429">
              <w:rPr>
                <w:rFonts w:ascii="Arial" w:hAnsi="Arial" w:cs="Arial"/>
                <w:sz w:val="16"/>
                <w:szCs w:val="16"/>
              </w:rPr>
              <w:t xml:space="preserve"> выбора режима</w:t>
            </w:r>
            <w:r w:rsidR="00644429" w:rsidRPr="00644429">
              <w:rPr>
                <w:rFonts w:ascii="Arial" w:hAnsi="Arial" w:cs="Arial"/>
                <w:sz w:val="16"/>
                <w:szCs w:val="16"/>
              </w:rPr>
              <w:t xml:space="preserve">; </w:t>
            </w:r>
            <w:r w:rsidR="0020652E" w:rsidRPr="0020652E">
              <w:rPr>
                <w:rFonts w:ascii="Arial" w:hAnsi="Arial" w:cs="Arial"/>
                <w:sz w:val="16"/>
                <w:szCs w:val="16"/>
              </w:rPr>
              <w:t xml:space="preserve">3 </w:t>
            </w:r>
            <w:r w:rsidR="0020652E">
              <w:rPr>
                <w:rFonts w:ascii="Arial" w:hAnsi="Arial" w:cs="Arial"/>
                <w:sz w:val="16"/>
                <w:szCs w:val="16"/>
              </w:rPr>
              <w:t>–</w:t>
            </w:r>
            <w:r w:rsidR="0020652E" w:rsidRPr="0020652E">
              <w:rPr>
                <w:rFonts w:ascii="Arial" w:hAnsi="Arial" w:cs="Arial"/>
                <w:sz w:val="16"/>
                <w:szCs w:val="16"/>
              </w:rPr>
              <w:t xml:space="preserve"> </w:t>
            </w:r>
            <w:r w:rsidR="0020652E">
              <w:rPr>
                <w:rFonts w:ascii="Arial" w:hAnsi="Arial" w:cs="Arial"/>
                <w:sz w:val="16"/>
                <w:szCs w:val="16"/>
              </w:rPr>
              <w:t>датчик освещенности</w:t>
            </w:r>
            <w:r w:rsidR="0020652E" w:rsidRPr="0020652E">
              <w:rPr>
                <w:rFonts w:ascii="Arial" w:hAnsi="Arial" w:cs="Arial"/>
                <w:sz w:val="16"/>
                <w:szCs w:val="16"/>
              </w:rPr>
              <w:t>;</w:t>
            </w:r>
            <w:r w:rsidR="00553438">
              <w:rPr>
                <w:rFonts w:ascii="Arial" w:hAnsi="Arial" w:cs="Arial"/>
                <w:sz w:val="16"/>
                <w:szCs w:val="16"/>
              </w:rPr>
              <w:t xml:space="preserve"> 4 - </w:t>
            </w:r>
            <w:r w:rsidR="00553438" w:rsidRPr="0020652E">
              <w:rPr>
                <w:rFonts w:ascii="Arial" w:hAnsi="Arial" w:cs="Arial"/>
                <w:sz w:val="16"/>
                <w:szCs w:val="16"/>
              </w:rPr>
              <w:t>вилка</w:t>
            </w:r>
            <w:r w:rsidR="00553438" w:rsidRPr="004C510A">
              <w:rPr>
                <w:rFonts w:ascii="Arial" w:hAnsi="Arial" w:cs="Arial"/>
                <w:i/>
                <w:sz w:val="16"/>
                <w:szCs w:val="16"/>
              </w:rPr>
              <w:t xml:space="preserve"> для подключения трансформатора в сеть 230В.</w:t>
            </w:r>
          </w:p>
        </w:tc>
      </w:tr>
    </w:tbl>
    <w:p w:rsidR="00B91A5C" w:rsidRPr="00B91A5C" w:rsidRDefault="00B91A5C" w:rsidP="00B91A5C">
      <w:pPr>
        <w:tabs>
          <w:tab w:val="left" w:pos="426"/>
        </w:tabs>
        <w:spacing w:after="0" w:line="240" w:lineRule="auto"/>
        <w:rPr>
          <w:rFonts w:ascii="Arial" w:hAnsi="Arial" w:cs="Arial"/>
          <w:sz w:val="16"/>
          <w:szCs w:val="16"/>
        </w:rPr>
      </w:pPr>
    </w:p>
    <w:p w:rsidR="00642E42" w:rsidRDefault="00304741" w:rsidP="00063578">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Вставьте вилку трансформатора в розетку переменного тока с номинальным сетевым напряжением 2</w:t>
      </w:r>
      <w:r w:rsidR="0057518B" w:rsidRPr="00642E42">
        <w:rPr>
          <w:rFonts w:ascii="Arial" w:hAnsi="Arial" w:cs="Arial"/>
          <w:sz w:val="16"/>
          <w:szCs w:val="16"/>
        </w:rPr>
        <w:t>3</w:t>
      </w:r>
      <w:r w:rsidRPr="00642E42">
        <w:rPr>
          <w:rFonts w:ascii="Arial" w:hAnsi="Arial" w:cs="Arial"/>
          <w:sz w:val="16"/>
          <w:szCs w:val="16"/>
        </w:rPr>
        <w:t>0В/50Гц</w:t>
      </w:r>
      <w:r w:rsidR="0057518B" w:rsidRPr="00642E42">
        <w:rPr>
          <w:rFonts w:ascii="Arial" w:hAnsi="Arial" w:cs="Arial"/>
          <w:sz w:val="16"/>
          <w:szCs w:val="16"/>
        </w:rPr>
        <w:t>, защищенную от попадания влаги</w:t>
      </w:r>
      <w:r w:rsidRPr="00642E42">
        <w:rPr>
          <w:rFonts w:ascii="Arial" w:hAnsi="Arial" w:cs="Arial"/>
          <w:sz w:val="16"/>
          <w:szCs w:val="16"/>
        </w:rPr>
        <w:t>.</w:t>
      </w:r>
    </w:p>
    <w:p w:rsidR="00AD0495" w:rsidRPr="00642E42" w:rsidRDefault="00AD0495" w:rsidP="00063578">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Включите питание.</w:t>
      </w:r>
    </w:p>
    <w:p w:rsidR="00410F63" w:rsidRDefault="00410F63" w:rsidP="00E46B0B">
      <w:pPr>
        <w:pStyle w:val="a8"/>
        <w:numPr>
          <w:ilvl w:val="0"/>
          <w:numId w:val="9"/>
        </w:numPr>
        <w:spacing w:after="0" w:line="240" w:lineRule="auto"/>
        <w:ind w:left="426" w:hanging="426"/>
        <w:jc w:val="both"/>
        <w:rPr>
          <w:rFonts w:ascii="Arial" w:eastAsia="Times New Roman" w:hAnsi="Arial" w:cs="Arial"/>
          <w:b/>
          <w:sz w:val="16"/>
          <w:szCs w:val="16"/>
        </w:rPr>
      </w:pPr>
      <w:r>
        <w:rPr>
          <w:rFonts w:ascii="Arial" w:eastAsia="Times New Roman" w:hAnsi="Arial" w:cs="Arial"/>
          <w:b/>
          <w:sz w:val="16"/>
          <w:szCs w:val="16"/>
        </w:rPr>
        <w:t>Управление</w:t>
      </w:r>
    </w:p>
    <w:p w:rsidR="009C495D" w:rsidRPr="00E02D51" w:rsidRDefault="009C495D" w:rsidP="009C495D">
      <w:pPr>
        <w:pStyle w:val="a8"/>
        <w:numPr>
          <w:ilvl w:val="1"/>
          <w:numId w:val="9"/>
        </w:numPr>
        <w:spacing w:after="0" w:line="240" w:lineRule="auto"/>
        <w:jc w:val="both"/>
        <w:rPr>
          <w:rFonts w:ascii="Arial" w:eastAsia="Times New Roman" w:hAnsi="Arial" w:cs="Arial"/>
          <w:b/>
          <w:sz w:val="16"/>
          <w:szCs w:val="16"/>
        </w:rPr>
      </w:pPr>
      <w:r>
        <w:rPr>
          <w:rFonts w:ascii="Arial" w:eastAsia="Times New Roman" w:hAnsi="Arial" w:cs="Arial"/>
          <w:b/>
          <w:sz w:val="16"/>
          <w:szCs w:val="16"/>
        </w:rPr>
        <w:t xml:space="preserve">Трансформатор </w:t>
      </w:r>
      <w:r>
        <w:rPr>
          <w:rFonts w:ascii="Arial" w:eastAsia="Times New Roman" w:hAnsi="Arial" w:cs="Arial"/>
          <w:b/>
          <w:sz w:val="16"/>
          <w:szCs w:val="16"/>
          <w:lang w:val="en-US"/>
        </w:rPr>
        <w:t>LB502</w:t>
      </w:r>
    </w:p>
    <w:p w:rsidR="00E02D51" w:rsidRDefault="00211867" w:rsidP="00E02D51">
      <w:pPr>
        <w:spacing w:after="0" w:line="240" w:lineRule="auto"/>
        <w:ind w:left="360"/>
        <w:jc w:val="both"/>
        <w:rPr>
          <w:rFonts w:ascii="Arial" w:eastAsia="Times New Roman" w:hAnsi="Arial" w:cs="Arial"/>
          <w:sz w:val="16"/>
          <w:szCs w:val="16"/>
        </w:rPr>
      </w:pPr>
      <w:r>
        <w:rPr>
          <w:rFonts w:ascii="Arial" w:eastAsia="Times New Roman" w:hAnsi="Arial" w:cs="Arial"/>
          <w:sz w:val="16"/>
          <w:szCs w:val="16"/>
        </w:rPr>
        <w:t>Нажмите кнопку «7» трансформатора для н</w:t>
      </w:r>
      <w:r w:rsidRPr="00211867">
        <w:rPr>
          <w:rFonts w:ascii="Arial" w:eastAsia="Times New Roman" w:hAnsi="Arial" w:cs="Arial"/>
          <w:sz w:val="16"/>
          <w:szCs w:val="16"/>
        </w:rPr>
        <w:t>астройк</w:t>
      </w:r>
      <w:r>
        <w:rPr>
          <w:rFonts w:ascii="Arial" w:eastAsia="Times New Roman" w:hAnsi="Arial" w:cs="Arial"/>
          <w:sz w:val="16"/>
          <w:szCs w:val="16"/>
        </w:rPr>
        <w:t>и</w:t>
      </w:r>
      <w:r w:rsidRPr="00211867">
        <w:rPr>
          <w:rFonts w:ascii="Arial" w:eastAsia="Times New Roman" w:hAnsi="Arial" w:cs="Arial"/>
          <w:sz w:val="16"/>
          <w:szCs w:val="16"/>
        </w:rPr>
        <w:t xml:space="preserve"> режимов работы</w:t>
      </w:r>
      <w:r>
        <w:rPr>
          <w:rFonts w:ascii="Arial" w:eastAsia="Times New Roman" w:hAnsi="Arial" w:cs="Arial"/>
          <w:sz w:val="16"/>
          <w:szCs w:val="16"/>
        </w:rPr>
        <w:t>:</w:t>
      </w:r>
    </w:p>
    <w:p w:rsidR="00211867" w:rsidRDefault="00211867" w:rsidP="00211867">
      <w:pPr>
        <w:pStyle w:val="a8"/>
        <w:numPr>
          <w:ilvl w:val="0"/>
          <w:numId w:val="15"/>
        </w:numPr>
        <w:spacing w:after="0" w:line="240" w:lineRule="auto"/>
        <w:jc w:val="both"/>
        <w:rPr>
          <w:rFonts w:ascii="Arial" w:eastAsia="Times New Roman" w:hAnsi="Arial" w:cs="Arial"/>
          <w:sz w:val="16"/>
          <w:szCs w:val="16"/>
        </w:rPr>
      </w:pPr>
      <w:r>
        <w:rPr>
          <w:rFonts w:ascii="Arial" w:eastAsia="Times New Roman" w:hAnsi="Arial" w:cs="Arial"/>
          <w:sz w:val="16"/>
          <w:szCs w:val="16"/>
        </w:rPr>
        <w:t>Горит индикатор «</w:t>
      </w:r>
      <w:r>
        <w:rPr>
          <w:rFonts w:ascii="Arial" w:eastAsia="Times New Roman" w:hAnsi="Arial" w:cs="Arial"/>
          <w:sz w:val="16"/>
          <w:szCs w:val="16"/>
          <w:lang w:val="en-US"/>
        </w:rPr>
        <w:t>ON</w:t>
      </w:r>
      <w:r>
        <w:rPr>
          <w:rFonts w:ascii="Arial" w:eastAsia="Times New Roman" w:hAnsi="Arial" w:cs="Arial"/>
          <w:sz w:val="16"/>
          <w:szCs w:val="16"/>
        </w:rPr>
        <w:t>»</w:t>
      </w:r>
      <w:r w:rsidRPr="00211867">
        <w:rPr>
          <w:rFonts w:ascii="Arial" w:eastAsia="Times New Roman" w:hAnsi="Arial" w:cs="Arial"/>
          <w:sz w:val="16"/>
          <w:szCs w:val="16"/>
        </w:rPr>
        <w:t xml:space="preserve"> - </w:t>
      </w:r>
      <w:r>
        <w:rPr>
          <w:rFonts w:ascii="Arial" w:eastAsia="Times New Roman" w:hAnsi="Arial" w:cs="Arial"/>
          <w:sz w:val="16"/>
          <w:szCs w:val="16"/>
        </w:rPr>
        <w:t>выходное напряжение трансформатора постоянно включено.</w:t>
      </w:r>
    </w:p>
    <w:p w:rsidR="00211867" w:rsidRDefault="00211867" w:rsidP="00211867">
      <w:pPr>
        <w:pStyle w:val="a8"/>
        <w:numPr>
          <w:ilvl w:val="0"/>
          <w:numId w:val="15"/>
        </w:numPr>
        <w:spacing w:after="0" w:line="240" w:lineRule="auto"/>
        <w:jc w:val="both"/>
        <w:rPr>
          <w:rFonts w:ascii="Arial" w:eastAsia="Times New Roman" w:hAnsi="Arial" w:cs="Arial"/>
          <w:sz w:val="16"/>
          <w:szCs w:val="16"/>
        </w:rPr>
      </w:pPr>
      <w:r>
        <w:rPr>
          <w:rFonts w:ascii="Arial" w:eastAsia="Times New Roman" w:hAnsi="Arial" w:cs="Arial"/>
          <w:sz w:val="16"/>
          <w:szCs w:val="16"/>
        </w:rPr>
        <w:t>Индикатор «</w:t>
      </w:r>
      <w:r>
        <w:rPr>
          <w:rFonts w:ascii="Arial" w:eastAsia="Times New Roman" w:hAnsi="Arial" w:cs="Arial"/>
          <w:sz w:val="16"/>
          <w:szCs w:val="16"/>
          <w:lang w:val="en-US"/>
        </w:rPr>
        <w:t>ON</w:t>
      </w:r>
      <w:r>
        <w:rPr>
          <w:rFonts w:ascii="Arial" w:eastAsia="Times New Roman" w:hAnsi="Arial" w:cs="Arial"/>
          <w:sz w:val="16"/>
          <w:szCs w:val="16"/>
        </w:rPr>
        <w:t>»</w:t>
      </w:r>
      <w:r w:rsidRPr="00211867">
        <w:rPr>
          <w:rFonts w:ascii="Arial" w:eastAsia="Times New Roman" w:hAnsi="Arial" w:cs="Arial"/>
          <w:sz w:val="16"/>
          <w:szCs w:val="16"/>
        </w:rPr>
        <w:t xml:space="preserve"> </w:t>
      </w:r>
      <w:r>
        <w:rPr>
          <w:rFonts w:ascii="Arial" w:eastAsia="Times New Roman" w:hAnsi="Arial" w:cs="Arial"/>
          <w:sz w:val="16"/>
          <w:szCs w:val="16"/>
        </w:rPr>
        <w:t>не горит – выходное напряжение трансформатора отключено, короткое замыкание или перегрузка.</w:t>
      </w:r>
    </w:p>
    <w:p w:rsidR="00211867" w:rsidRDefault="00211867" w:rsidP="00211867">
      <w:pPr>
        <w:pStyle w:val="a8"/>
        <w:numPr>
          <w:ilvl w:val="0"/>
          <w:numId w:val="15"/>
        </w:numPr>
        <w:spacing w:after="0" w:line="240" w:lineRule="auto"/>
        <w:jc w:val="both"/>
        <w:rPr>
          <w:rFonts w:ascii="Arial" w:eastAsia="Times New Roman" w:hAnsi="Arial" w:cs="Arial"/>
          <w:sz w:val="16"/>
          <w:szCs w:val="16"/>
        </w:rPr>
      </w:pPr>
      <w:r>
        <w:rPr>
          <w:rFonts w:ascii="Arial" w:eastAsia="Times New Roman" w:hAnsi="Arial" w:cs="Arial"/>
          <w:sz w:val="16"/>
          <w:szCs w:val="16"/>
        </w:rPr>
        <w:t>Горит индикатор «</w:t>
      </w:r>
      <w:r>
        <w:rPr>
          <w:rFonts w:ascii="Arial" w:eastAsia="Times New Roman" w:hAnsi="Arial" w:cs="Arial"/>
          <w:sz w:val="16"/>
          <w:szCs w:val="16"/>
          <w:lang w:val="en-US"/>
        </w:rPr>
        <w:t>AUTO</w:t>
      </w:r>
      <w:r>
        <w:rPr>
          <w:rFonts w:ascii="Arial" w:eastAsia="Times New Roman" w:hAnsi="Arial" w:cs="Arial"/>
          <w:sz w:val="16"/>
          <w:szCs w:val="16"/>
        </w:rPr>
        <w:t>»</w:t>
      </w:r>
      <w:r w:rsidRPr="00211867">
        <w:rPr>
          <w:rFonts w:ascii="Arial" w:eastAsia="Times New Roman" w:hAnsi="Arial" w:cs="Arial"/>
          <w:sz w:val="16"/>
          <w:szCs w:val="16"/>
        </w:rPr>
        <w:t xml:space="preserve"> - </w:t>
      </w:r>
      <w:r>
        <w:rPr>
          <w:rFonts w:ascii="Arial" w:eastAsia="Times New Roman" w:hAnsi="Arial" w:cs="Arial"/>
          <w:sz w:val="16"/>
          <w:szCs w:val="16"/>
        </w:rPr>
        <w:t xml:space="preserve">включен </w:t>
      </w:r>
      <w:r w:rsidRPr="00211867">
        <w:rPr>
          <w:rFonts w:ascii="Arial" w:eastAsia="Times New Roman" w:hAnsi="Arial" w:cs="Arial"/>
          <w:sz w:val="16"/>
          <w:szCs w:val="16"/>
        </w:rPr>
        <w:t>автоматический режим, в котором выходное напряжение включается через 30 секунд при недостаточной освещенности, и выключается, когда освещенность становится достаточной.</w:t>
      </w:r>
    </w:p>
    <w:p w:rsidR="00211867" w:rsidRDefault="00211867" w:rsidP="00211867">
      <w:pPr>
        <w:pStyle w:val="a8"/>
        <w:numPr>
          <w:ilvl w:val="0"/>
          <w:numId w:val="15"/>
        </w:numPr>
        <w:spacing w:after="0" w:line="240" w:lineRule="auto"/>
        <w:jc w:val="both"/>
        <w:rPr>
          <w:rFonts w:ascii="Arial" w:eastAsia="Times New Roman" w:hAnsi="Arial" w:cs="Arial"/>
          <w:sz w:val="16"/>
          <w:szCs w:val="16"/>
        </w:rPr>
      </w:pPr>
      <w:r>
        <w:rPr>
          <w:rFonts w:ascii="Arial" w:eastAsia="Times New Roman" w:hAnsi="Arial" w:cs="Arial"/>
          <w:sz w:val="16"/>
          <w:szCs w:val="16"/>
        </w:rPr>
        <w:t>Горит индикатор «</w:t>
      </w:r>
      <w:r w:rsidRPr="00211867">
        <w:rPr>
          <w:rFonts w:ascii="Arial" w:eastAsia="Times New Roman" w:hAnsi="Arial" w:cs="Arial"/>
          <w:sz w:val="16"/>
          <w:szCs w:val="16"/>
        </w:rPr>
        <w:t>2</w:t>
      </w:r>
      <w:r>
        <w:rPr>
          <w:rFonts w:ascii="Arial" w:eastAsia="Times New Roman" w:hAnsi="Arial" w:cs="Arial"/>
          <w:sz w:val="16"/>
          <w:szCs w:val="16"/>
          <w:lang w:val="en-US"/>
        </w:rPr>
        <w:t>H</w:t>
      </w:r>
      <w:r>
        <w:rPr>
          <w:rFonts w:ascii="Arial" w:eastAsia="Times New Roman" w:hAnsi="Arial" w:cs="Arial"/>
          <w:sz w:val="16"/>
          <w:szCs w:val="16"/>
        </w:rPr>
        <w:t>»</w:t>
      </w:r>
      <w:r w:rsidRPr="00211867">
        <w:rPr>
          <w:rFonts w:ascii="Arial" w:eastAsia="Times New Roman" w:hAnsi="Arial" w:cs="Arial"/>
          <w:sz w:val="16"/>
          <w:szCs w:val="16"/>
        </w:rPr>
        <w:t xml:space="preserve"> - выходное напряжение включается через 30 секунд при недостаточной освещенности, и выключается</w:t>
      </w:r>
      <w:r>
        <w:rPr>
          <w:rFonts w:ascii="Arial" w:eastAsia="Times New Roman" w:hAnsi="Arial" w:cs="Arial"/>
          <w:sz w:val="16"/>
          <w:szCs w:val="16"/>
        </w:rPr>
        <w:t xml:space="preserve"> через 2 часа.</w:t>
      </w:r>
    </w:p>
    <w:p w:rsidR="00211867" w:rsidRDefault="00211867" w:rsidP="00211867">
      <w:pPr>
        <w:pStyle w:val="a8"/>
        <w:numPr>
          <w:ilvl w:val="0"/>
          <w:numId w:val="15"/>
        </w:numPr>
        <w:spacing w:after="0" w:line="240" w:lineRule="auto"/>
        <w:jc w:val="both"/>
        <w:rPr>
          <w:rFonts w:ascii="Arial" w:eastAsia="Times New Roman" w:hAnsi="Arial" w:cs="Arial"/>
          <w:sz w:val="16"/>
          <w:szCs w:val="16"/>
        </w:rPr>
      </w:pPr>
      <w:r>
        <w:rPr>
          <w:rFonts w:ascii="Arial" w:eastAsia="Times New Roman" w:hAnsi="Arial" w:cs="Arial"/>
          <w:sz w:val="16"/>
          <w:szCs w:val="16"/>
        </w:rPr>
        <w:t>Горит индикатор «4</w:t>
      </w:r>
      <w:r>
        <w:rPr>
          <w:rFonts w:ascii="Arial" w:eastAsia="Times New Roman" w:hAnsi="Arial" w:cs="Arial"/>
          <w:sz w:val="16"/>
          <w:szCs w:val="16"/>
          <w:lang w:val="en-US"/>
        </w:rPr>
        <w:t>H</w:t>
      </w:r>
      <w:r>
        <w:rPr>
          <w:rFonts w:ascii="Arial" w:eastAsia="Times New Roman" w:hAnsi="Arial" w:cs="Arial"/>
          <w:sz w:val="16"/>
          <w:szCs w:val="16"/>
        </w:rPr>
        <w:t>»</w:t>
      </w:r>
      <w:r w:rsidRPr="00211867">
        <w:rPr>
          <w:rFonts w:ascii="Arial" w:eastAsia="Times New Roman" w:hAnsi="Arial" w:cs="Arial"/>
          <w:sz w:val="16"/>
          <w:szCs w:val="16"/>
        </w:rPr>
        <w:t xml:space="preserve"> - выходное напряжение включается через 30 секунд при недостаточной освещенности, и выключается</w:t>
      </w:r>
      <w:r>
        <w:rPr>
          <w:rFonts w:ascii="Arial" w:eastAsia="Times New Roman" w:hAnsi="Arial" w:cs="Arial"/>
          <w:sz w:val="16"/>
          <w:szCs w:val="16"/>
        </w:rPr>
        <w:t xml:space="preserve"> через 4 часа.</w:t>
      </w:r>
    </w:p>
    <w:p w:rsidR="00211867" w:rsidRDefault="00211867" w:rsidP="00211867">
      <w:pPr>
        <w:pStyle w:val="a8"/>
        <w:numPr>
          <w:ilvl w:val="0"/>
          <w:numId w:val="15"/>
        </w:numPr>
        <w:spacing w:after="0" w:line="240" w:lineRule="auto"/>
        <w:jc w:val="both"/>
        <w:rPr>
          <w:rFonts w:ascii="Arial" w:eastAsia="Times New Roman" w:hAnsi="Arial" w:cs="Arial"/>
          <w:sz w:val="16"/>
          <w:szCs w:val="16"/>
        </w:rPr>
      </w:pPr>
      <w:r>
        <w:rPr>
          <w:rFonts w:ascii="Arial" w:eastAsia="Times New Roman" w:hAnsi="Arial" w:cs="Arial"/>
          <w:sz w:val="16"/>
          <w:szCs w:val="16"/>
        </w:rPr>
        <w:t>Горит индикатор «6</w:t>
      </w:r>
      <w:r>
        <w:rPr>
          <w:rFonts w:ascii="Arial" w:eastAsia="Times New Roman" w:hAnsi="Arial" w:cs="Arial"/>
          <w:sz w:val="16"/>
          <w:szCs w:val="16"/>
          <w:lang w:val="en-US"/>
        </w:rPr>
        <w:t>H</w:t>
      </w:r>
      <w:r>
        <w:rPr>
          <w:rFonts w:ascii="Arial" w:eastAsia="Times New Roman" w:hAnsi="Arial" w:cs="Arial"/>
          <w:sz w:val="16"/>
          <w:szCs w:val="16"/>
        </w:rPr>
        <w:t>»</w:t>
      </w:r>
      <w:r w:rsidRPr="00211867">
        <w:rPr>
          <w:rFonts w:ascii="Arial" w:eastAsia="Times New Roman" w:hAnsi="Arial" w:cs="Arial"/>
          <w:sz w:val="16"/>
          <w:szCs w:val="16"/>
        </w:rPr>
        <w:t xml:space="preserve"> - выходное напряжение включается через 30 секунд при недостаточной освещенности, и выключается</w:t>
      </w:r>
      <w:r>
        <w:rPr>
          <w:rFonts w:ascii="Arial" w:eastAsia="Times New Roman" w:hAnsi="Arial" w:cs="Arial"/>
          <w:sz w:val="16"/>
          <w:szCs w:val="16"/>
        </w:rPr>
        <w:t xml:space="preserve"> через </w:t>
      </w:r>
      <w:r w:rsidR="00561379">
        <w:rPr>
          <w:rFonts w:ascii="Arial" w:eastAsia="Times New Roman" w:hAnsi="Arial" w:cs="Arial"/>
          <w:sz w:val="16"/>
          <w:szCs w:val="16"/>
        </w:rPr>
        <w:t>6</w:t>
      </w:r>
      <w:r>
        <w:rPr>
          <w:rFonts w:ascii="Arial" w:eastAsia="Times New Roman" w:hAnsi="Arial" w:cs="Arial"/>
          <w:sz w:val="16"/>
          <w:szCs w:val="16"/>
        </w:rPr>
        <w:t xml:space="preserve"> часа.</w:t>
      </w:r>
    </w:p>
    <w:p w:rsidR="00561379" w:rsidRPr="00211867" w:rsidRDefault="00561379" w:rsidP="00211867">
      <w:pPr>
        <w:pStyle w:val="a8"/>
        <w:numPr>
          <w:ilvl w:val="0"/>
          <w:numId w:val="15"/>
        </w:numPr>
        <w:spacing w:after="0" w:line="240" w:lineRule="auto"/>
        <w:jc w:val="both"/>
        <w:rPr>
          <w:rFonts w:ascii="Arial" w:eastAsia="Times New Roman" w:hAnsi="Arial" w:cs="Arial"/>
          <w:sz w:val="16"/>
          <w:szCs w:val="16"/>
        </w:rPr>
      </w:pPr>
      <w:r>
        <w:rPr>
          <w:rFonts w:ascii="Arial" w:eastAsia="Times New Roman" w:hAnsi="Arial" w:cs="Arial"/>
          <w:sz w:val="16"/>
          <w:szCs w:val="16"/>
        </w:rPr>
        <w:t>Горит индикатор «8</w:t>
      </w:r>
      <w:r>
        <w:rPr>
          <w:rFonts w:ascii="Arial" w:eastAsia="Times New Roman" w:hAnsi="Arial" w:cs="Arial"/>
          <w:sz w:val="16"/>
          <w:szCs w:val="16"/>
          <w:lang w:val="en-US"/>
        </w:rPr>
        <w:t>H</w:t>
      </w:r>
      <w:r>
        <w:rPr>
          <w:rFonts w:ascii="Arial" w:eastAsia="Times New Roman" w:hAnsi="Arial" w:cs="Arial"/>
          <w:sz w:val="16"/>
          <w:szCs w:val="16"/>
        </w:rPr>
        <w:t>»</w:t>
      </w:r>
      <w:r w:rsidRPr="00211867">
        <w:rPr>
          <w:rFonts w:ascii="Arial" w:eastAsia="Times New Roman" w:hAnsi="Arial" w:cs="Arial"/>
          <w:sz w:val="16"/>
          <w:szCs w:val="16"/>
        </w:rPr>
        <w:t xml:space="preserve"> - выходное напряжение включается через 30 секунд при недостаточной освещенности, и выключается</w:t>
      </w:r>
      <w:r>
        <w:rPr>
          <w:rFonts w:ascii="Arial" w:eastAsia="Times New Roman" w:hAnsi="Arial" w:cs="Arial"/>
          <w:sz w:val="16"/>
          <w:szCs w:val="16"/>
        </w:rPr>
        <w:t xml:space="preserve"> через 8 часа.</w:t>
      </w:r>
    </w:p>
    <w:p w:rsidR="00B83E21" w:rsidRPr="009C495D" w:rsidRDefault="00B83E21" w:rsidP="009C495D">
      <w:pPr>
        <w:pStyle w:val="a8"/>
        <w:numPr>
          <w:ilvl w:val="1"/>
          <w:numId w:val="9"/>
        </w:numPr>
        <w:spacing w:after="0" w:line="240" w:lineRule="auto"/>
        <w:jc w:val="both"/>
        <w:rPr>
          <w:rFonts w:ascii="Arial" w:eastAsia="Times New Roman" w:hAnsi="Arial" w:cs="Arial"/>
          <w:b/>
          <w:sz w:val="16"/>
          <w:szCs w:val="16"/>
        </w:rPr>
      </w:pPr>
      <w:r>
        <w:rPr>
          <w:rFonts w:ascii="Arial" w:eastAsia="Times New Roman" w:hAnsi="Arial" w:cs="Arial"/>
          <w:b/>
          <w:sz w:val="16"/>
          <w:szCs w:val="16"/>
        </w:rPr>
        <w:t xml:space="preserve">Трансформатор </w:t>
      </w:r>
      <w:r>
        <w:rPr>
          <w:rFonts w:ascii="Arial" w:eastAsia="Times New Roman" w:hAnsi="Arial" w:cs="Arial"/>
          <w:b/>
          <w:sz w:val="16"/>
          <w:szCs w:val="16"/>
          <w:lang w:val="en-US"/>
        </w:rPr>
        <w:t>LB5</w:t>
      </w:r>
      <w:r w:rsidR="00211867">
        <w:rPr>
          <w:rFonts w:ascii="Arial" w:eastAsia="Times New Roman" w:hAnsi="Arial" w:cs="Arial"/>
          <w:b/>
          <w:sz w:val="16"/>
          <w:szCs w:val="16"/>
          <w:lang w:val="en-US"/>
        </w:rPr>
        <w:t>0</w:t>
      </w:r>
      <w:r>
        <w:rPr>
          <w:rFonts w:ascii="Arial" w:eastAsia="Times New Roman" w:hAnsi="Arial" w:cs="Arial"/>
          <w:b/>
          <w:sz w:val="16"/>
          <w:szCs w:val="16"/>
        </w:rPr>
        <w:t>3</w:t>
      </w:r>
    </w:p>
    <w:p w:rsidR="009C495D" w:rsidRDefault="009C495D" w:rsidP="009C495D">
      <w:pPr>
        <w:spacing w:after="0" w:line="240" w:lineRule="auto"/>
        <w:ind w:left="360"/>
        <w:jc w:val="both"/>
        <w:rPr>
          <w:rFonts w:ascii="Arial" w:eastAsia="Times New Roman" w:hAnsi="Arial" w:cs="Arial"/>
          <w:sz w:val="16"/>
          <w:szCs w:val="16"/>
        </w:rPr>
      </w:pPr>
      <w:r w:rsidRPr="009C495D">
        <w:rPr>
          <w:rFonts w:ascii="Arial" w:eastAsia="Times New Roman" w:hAnsi="Arial" w:cs="Arial"/>
          <w:sz w:val="16"/>
          <w:szCs w:val="16"/>
          <w:lang w:val="en-US"/>
        </w:rPr>
        <w:t>C</w:t>
      </w:r>
      <w:r w:rsidRPr="009C495D">
        <w:rPr>
          <w:rFonts w:ascii="Arial" w:eastAsia="Times New Roman" w:hAnsi="Arial" w:cs="Arial"/>
          <w:sz w:val="16"/>
          <w:szCs w:val="16"/>
        </w:rPr>
        <w:t xml:space="preserve"> помощью кнопок управления ВВЕРХ и ВНИЗ </w:t>
      </w:r>
      <w:r>
        <w:rPr>
          <w:noProof/>
        </w:rPr>
        <w:drawing>
          <wp:inline distT="0" distB="0" distL="0" distR="0" wp14:anchorId="10685F8A" wp14:editId="1910FF6F">
            <wp:extent cx="190500"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3017" cy="347431"/>
                    </a:xfrm>
                    <a:prstGeom prst="rect">
                      <a:avLst/>
                    </a:prstGeom>
                  </pic:spPr>
                </pic:pic>
              </a:graphicData>
            </a:graphic>
          </wp:inline>
        </w:drawing>
      </w:r>
      <w:r>
        <w:rPr>
          <w:rFonts w:ascii="Arial" w:eastAsia="Times New Roman" w:hAnsi="Arial" w:cs="Arial"/>
          <w:sz w:val="16"/>
          <w:szCs w:val="16"/>
        </w:rPr>
        <w:t xml:space="preserve"> выберите один из режимов работы:</w:t>
      </w:r>
    </w:p>
    <w:p w:rsidR="009C495D" w:rsidRPr="00B83E21" w:rsidRDefault="009C495D" w:rsidP="009C495D">
      <w:pPr>
        <w:pStyle w:val="a8"/>
        <w:numPr>
          <w:ilvl w:val="0"/>
          <w:numId w:val="14"/>
        </w:numPr>
        <w:spacing w:after="0" w:line="240" w:lineRule="auto"/>
        <w:jc w:val="both"/>
        <w:rPr>
          <w:rFonts w:ascii="Arial" w:eastAsia="Times New Roman" w:hAnsi="Arial" w:cs="Arial"/>
          <w:b/>
          <w:sz w:val="16"/>
          <w:szCs w:val="16"/>
        </w:rPr>
      </w:pPr>
      <w:r>
        <w:rPr>
          <w:noProof/>
        </w:rPr>
        <w:lastRenderedPageBreak/>
        <w:drawing>
          <wp:inline distT="0" distB="0" distL="0" distR="0" wp14:anchorId="511420EA" wp14:editId="5B2A818E">
            <wp:extent cx="4476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675" cy="552450"/>
                    </a:xfrm>
                    <a:prstGeom prst="rect">
                      <a:avLst/>
                    </a:prstGeom>
                  </pic:spPr>
                </pic:pic>
              </a:graphicData>
            </a:graphic>
          </wp:inline>
        </w:drawing>
      </w:r>
      <w:r>
        <w:rPr>
          <w:rFonts w:ascii="Arial" w:eastAsia="Times New Roman" w:hAnsi="Arial" w:cs="Arial"/>
          <w:b/>
          <w:sz w:val="16"/>
          <w:szCs w:val="16"/>
        </w:rPr>
        <w:t xml:space="preserve"> </w:t>
      </w:r>
      <w:r w:rsidR="00B83E21">
        <w:rPr>
          <w:rFonts w:ascii="Arial" w:eastAsia="Times New Roman" w:hAnsi="Arial" w:cs="Arial"/>
          <w:sz w:val="16"/>
          <w:szCs w:val="16"/>
        </w:rPr>
        <w:t>выходное напряжение трансформатора отключено.</w:t>
      </w:r>
    </w:p>
    <w:p w:rsidR="00B83E21" w:rsidRDefault="00B83E21" w:rsidP="009C495D">
      <w:pPr>
        <w:pStyle w:val="a8"/>
        <w:numPr>
          <w:ilvl w:val="0"/>
          <w:numId w:val="14"/>
        </w:numPr>
        <w:spacing w:after="0" w:line="240" w:lineRule="auto"/>
        <w:jc w:val="both"/>
        <w:rPr>
          <w:rFonts w:ascii="Arial" w:eastAsia="Times New Roman" w:hAnsi="Arial" w:cs="Arial"/>
          <w:sz w:val="16"/>
          <w:szCs w:val="16"/>
        </w:rPr>
      </w:pPr>
      <w:r>
        <w:rPr>
          <w:noProof/>
        </w:rPr>
        <w:drawing>
          <wp:inline distT="0" distB="0" distL="0" distR="0" wp14:anchorId="11A6AE54" wp14:editId="0C2C80F8">
            <wp:extent cx="428625" cy="533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8625" cy="533400"/>
                    </a:xfrm>
                    <a:prstGeom prst="rect">
                      <a:avLst/>
                    </a:prstGeom>
                  </pic:spPr>
                </pic:pic>
              </a:graphicData>
            </a:graphic>
          </wp:inline>
        </w:drawing>
      </w:r>
      <w:r>
        <w:rPr>
          <w:rFonts w:ascii="Arial" w:eastAsia="Times New Roman" w:hAnsi="Arial" w:cs="Arial"/>
          <w:b/>
          <w:sz w:val="16"/>
          <w:szCs w:val="16"/>
        </w:rPr>
        <w:t xml:space="preserve"> </w:t>
      </w:r>
      <w:r w:rsidRPr="00B83E21">
        <w:rPr>
          <w:rFonts w:ascii="Arial" w:eastAsia="Times New Roman" w:hAnsi="Arial" w:cs="Arial"/>
          <w:sz w:val="16"/>
          <w:szCs w:val="16"/>
        </w:rPr>
        <w:t>выходное напряжение постоянно включено</w:t>
      </w:r>
      <w:r>
        <w:rPr>
          <w:rFonts w:ascii="Arial" w:eastAsia="Times New Roman" w:hAnsi="Arial" w:cs="Arial"/>
          <w:sz w:val="16"/>
          <w:szCs w:val="16"/>
        </w:rPr>
        <w:t>.</w:t>
      </w:r>
    </w:p>
    <w:p w:rsidR="00B83E21" w:rsidRDefault="00B83E21" w:rsidP="009C495D">
      <w:pPr>
        <w:pStyle w:val="a8"/>
        <w:numPr>
          <w:ilvl w:val="0"/>
          <w:numId w:val="14"/>
        </w:numPr>
        <w:spacing w:after="0" w:line="240" w:lineRule="auto"/>
        <w:jc w:val="both"/>
        <w:rPr>
          <w:rFonts w:ascii="Arial" w:eastAsia="Times New Roman" w:hAnsi="Arial" w:cs="Arial"/>
          <w:sz w:val="16"/>
          <w:szCs w:val="16"/>
        </w:rPr>
      </w:pPr>
      <w:r>
        <w:rPr>
          <w:noProof/>
        </w:rPr>
        <w:drawing>
          <wp:inline distT="0" distB="0" distL="0" distR="0" wp14:anchorId="091DD4FC" wp14:editId="5646CC78">
            <wp:extent cx="400050" cy="533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0050" cy="533400"/>
                    </a:xfrm>
                    <a:prstGeom prst="rect">
                      <a:avLst/>
                    </a:prstGeom>
                  </pic:spPr>
                </pic:pic>
              </a:graphicData>
            </a:graphic>
          </wp:inline>
        </w:drawing>
      </w:r>
      <w:r>
        <w:rPr>
          <w:rFonts w:ascii="Arial" w:eastAsia="Times New Roman" w:hAnsi="Arial" w:cs="Arial"/>
          <w:sz w:val="16"/>
          <w:szCs w:val="16"/>
        </w:rPr>
        <w:t xml:space="preserve"> автоматический режим, в котором выходное напряжение включается через 30 секунд </w:t>
      </w:r>
      <w:r w:rsidRPr="00B83E21">
        <w:rPr>
          <w:rFonts w:ascii="Arial" w:eastAsia="Times New Roman" w:hAnsi="Arial" w:cs="Arial"/>
          <w:sz w:val="16"/>
          <w:szCs w:val="16"/>
        </w:rPr>
        <w:t>при недостаточной освещенности</w:t>
      </w:r>
      <w:r>
        <w:rPr>
          <w:rFonts w:ascii="Arial" w:eastAsia="Times New Roman" w:hAnsi="Arial" w:cs="Arial"/>
          <w:sz w:val="16"/>
          <w:szCs w:val="16"/>
        </w:rPr>
        <w:t>, и выключается, когда освещенность становится достаточной</w:t>
      </w:r>
      <w:r w:rsidRPr="00B83E21">
        <w:rPr>
          <w:rFonts w:ascii="Arial" w:eastAsia="Times New Roman" w:hAnsi="Arial" w:cs="Arial"/>
          <w:sz w:val="16"/>
          <w:szCs w:val="16"/>
        </w:rPr>
        <w:t>.</w:t>
      </w:r>
    </w:p>
    <w:p w:rsidR="00B83E21" w:rsidRDefault="00B83E21" w:rsidP="009C495D">
      <w:pPr>
        <w:pStyle w:val="a8"/>
        <w:numPr>
          <w:ilvl w:val="0"/>
          <w:numId w:val="14"/>
        </w:num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«1 - 9» режим включения выходного напряжения </w:t>
      </w:r>
      <w:r w:rsidR="00211867">
        <w:rPr>
          <w:rFonts w:ascii="Arial" w:eastAsia="Times New Roman" w:hAnsi="Arial" w:cs="Arial"/>
          <w:sz w:val="16"/>
          <w:szCs w:val="16"/>
        </w:rPr>
        <w:t xml:space="preserve">через 30 секунд </w:t>
      </w:r>
      <w:r w:rsidR="00211867" w:rsidRPr="00B83E21">
        <w:rPr>
          <w:rFonts w:ascii="Arial" w:eastAsia="Times New Roman" w:hAnsi="Arial" w:cs="Arial"/>
          <w:sz w:val="16"/>
          <w:szCs w:val="16"/>
        </w:rPr>
        <w:t>при недостаточной освещенности</w:t>
      </w:r>
      <w:r w:rsidR="00211867">
        <w:rPr>
          <w:rFonts w:ascii="Arial" w:eastAsia="Times New Roman" w:hAnsi="Arial" w:cs="Arial"/>
          <w:sz w:val="16"/>
          <w:szCs w:val="16"/>
        </w:rPr>
        <w:t>, и выключения спустя заданное количество часов</w:t>
      </w:r>
      <w:r>
        <w:rPr>
          <w:rFonts w:ascii="Arial" w:eastAsia="Times New Roman" w:hAnsi="Arial" w:cs="Arial"/>
          <w:sz w:val="16"/>
          <w:szCs w:val="16"/>
        </w:rPr>
        <w:t>.</w:t>
      </w:r>
    </w:p>
    <w:p w:rsidR="00B83E21" w:rsidRPr="00B83E21" w:rsidRDefault="00B83E21" w:rsidP="009C495D">
      <w:pPr>
        <w:pStyle w:val="a8"/>
        <w:numPr>
          <w:ilvl w:val="0"/>
          <w:numId w:val="14"/>
        </w:numPr>
        <w:spacing w:after="0" w:line="240" w:lineRule="auto"/>
        <w:jc w:val="both"/>
        <w:rPr>
          <w:rFonts w:ascii="Arial" w:eastAsia="Times New Roman" w:hAnsi="Arial" w:cs="Arial"/>
          <w:sz w:val="16"/>
          <w:szCs w:val="16"/>
        </w:rPr>
      </w:pPr>
      <w:r>
        <w:rPr>
          <w:noProof/>
        </w:rPr>
        <w:drawing>
          <wp:inline distT="0" distB="0" distL="0" distR="0" wp14:anchorId="5D8D8879" wp14:editId="5214636D">
            <wp:extent cx="42862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8625" cy="552450"/>
                    </a:xfrm>
                    <a:prstGeom prst="rect">
                      <a:avLst/>
                    </a:prstGeom>
                  </pic:spPr>
                </pic:pic>
              </a:graphicData>
            </a:graphic>
          </wp:inline>
        </w:drawing>
      </w:r>
      <w:r>
        <w:rPr>
          <w:rFonts w:ascii="Arial" w:eastAsia="Times New Roman" w:hAnsi="Arial" w:cs="Arial"/>
          <w:sz w:val="16"/>
          <w:szCs w:val="16"/>
        </w:rPr>
        <w:t xml:space="preserve"> данный символ начинает моргать на дисплее, когда подключенная нагрузка к трансформатору превысила максимальную допустимую мощность.</w:t>
      </w:r>
    </w:p>
    <w:p w:rsidR="00B91A5C" w:rsidRDefault="00703F71" w:rsidP="00E46B0B">
      <w:pPr>
        <w:pStyle w:val="a8"/>
        <w:numPr>
          <w:ilvl w:val="0"/>
          <w:numId w:val="9"/>
        </w:numPr>
        <w:spacing w:after="0" w:line="240" w:lineRule="auto"/>
        <w:ind w:left="426" w:hanging="426"/>
        <w:jc w:val="both"/>
        <w:rPr>
          <w:rFonts w:ascii="Arial" w:eastAsia="Times New Roman" w:hAnsi="Arial" w:cs="Arial"/>
          <w:b/>
          <w:sz w:val="16"/>
          <w:szCs w:val="16"/>
        </w:rPr>
      </w:pPr>
      <w:r>
        <w:rPr>
          <w:rFonts w:ascii="Arial" w:eastAsia="Times New Roman" w:hAnsi="Arial" w:cs="Arial"/>
          <w:b/>
          <w:sz w:val="16"/>
          <w:szCs w:val="16"/>
        </w:rPr>
        <w:t>Проверка выходного тока</w:t>
      </w:r>
    </w:p>
    <w:p w:rsidR="00555075" w:rsidRPr="004C510A" w:rsidRDefault="00555075" w:rsidP="00E02D51">
      <w:pPr>
        <w:pStyle w:val="a8"/>
        <w:numPr>
          <w:ilvl w:val="1"/>
          <w:numId w:val="9"/>
        </w:numPr>
        <w:tabs>
          <w:tab w:val="left" w:pos="425"/>
        </w:tabs>
        <w:spacing w:after="0" w:line="240" w:lineRule="auto"/>
        <w:ind w:left="0" w:firstLine="0"/>
        <w:jc w:val="both"/>
        <w:rPr>
          <w:rFonts w:ascii="Arial" w:eastAsia="Times New Roman" w:hAnsi="Arial" w:cs="Arial"/>
          <w:b/>
          <w:sz w:val="16"/>
          <w:szCs w:val="16"/>
        </w:rPr>
      </w:pPr>
      <w:r w:rsidRPr="0047741F">
        <w:rPr>
          <w:rFonts w:ascii="Arial" w:eastAsia="Times New Roman" w:hAnsi="Arial" w:cs="Arial"/>
          <w:sz w:val="16"/>
          <w:szCs w:val="16"/>
        </w:rPr>
        <w:t>Для предотвращения перегрузки трансформатора, после подключения всех светильников необходимо проверить выходной ток трансформатора</w:t>
      </w:r>
      <w:r w:rsidRPr="00555075">
        <w:rPr>
          <w:rFonts w:ascii="Arial" w:eastAsia="Times New Roman" w:hAnsi="Arial" w:cs="Arial"/>
          <w:sz w:val="16"/>
          <w:szCs w:val="16"/>
        </w:rPr>
        <w:t xml:space="preserve">. </w:t>
      </w:r>
    </w:p>
    <w:p w:rsidR="004C510A" w:rsidRDefault="004C510A" w:rsidP="00063578">
      <w:pPr>
        <w:pStyle w:val="a8"/>
        <w:numPr>
          <w:ilvl w:val="1"/>
          <w:numId w:val="9"/>
        </w:numPr>
        <w:tabs>
          <w:tab w:val="left" w:pos="425"/>
        </w:tabs>
        <w:spacing w:after="0" w:line="240" w:lineRule="auto"/>
        <w:ind w:left="0" w:firstLine="0"/>
        <w:jc w:val="both"/>
        <w:rPr>
          <w:rFonts w:ascii="Arial" w:eastAsia="Times New Roman" w:hAnsi="Arial" w:cs="Arial"/>
          <w:sz w:val="16"/>
          <w:szCs w:val="16"/>
        </w:rPr>
      </w:pPr>
      <w:r w:rsidRPr="00835C4B">
        <w:rPr>
          <w:rFonts w:ascii="Arial" w:eastAsia="Times New Roman" w:hAnsi="Arial" w:cs="Arial"/>
          <w:sz w:val="16"/>
          <w:szCs w:val="16"/>
        </w:rPr>
        <w:t>Для этого воспользуйтесь токовыми клещами</w:t>
      </w:r>
      <w:r w:rsidR="00835C4B" w:rsidRPr="00835C4B">
        <w:rPr>
          <w:rFonts w:ascii="Arial" w:eastAsia="Times New Roman" w:hAnsi="Arial" w:cs="Arial"/>
          <w:sz w:val="16"/>
          <w:szCs w:val="16"/>
        </w:rPr>
        <w:t>, поочередно подключая их к цепи.</w:t>
      </w:r>
    </w:p>
    <w:p w:rsidR="00EB423A" w:rsidRPr="00561379" w:rsidRDefault="00835C4B" w:rsidP="00561379">
      <w:pPr>
        <w:pStyle w:val="a8"/>
        <w:numPr>
          <w:ilvl w:val="1"/>
          <w:numId w:val="9"/>
        </w:numPr>
        <w:tabs>
          <w:tab w:val="left" w:pos="425"/>
        </w:tabs>
        <w:spacing w:after="0" w:line="240" w:lineRule="auto"/>
        <w:ind w:left="0" w:firstLine="0"/>
        <w:jc w:val="both"/>
        <w:rPr>
          <w:rFonts w:ascii="Arial" w:eastAsia="Times New Roman" w:hAnsi="Arial" w:cs="Arial"/>
          <w:sz w:val="16"/>
          <w:szCs w:val="16"/>
        </w:rPr>
      </w:pPr>
      <w:r>
        <w:rPr>
          <w:rFonts w:ascii="Arial" w:eastAsia="Times New Roman" w:hAnsi="Arial" w:cs="Arial"/>
          <w:sz w:val="16"/>
          <w:szCs w:val="16"/>
        </w:rPr>
        <w:t>Выходной ток не должен превышать максимального значения (п.2)</w:t>
      </w:r>
      <w:r w:rsidR="0047741F">
        <w:rPr>
          <w:rFonts w:ascii="Arial" w:eastAsia="Times New Roman" w:hAnsi="Arial" w:cs="Arial"/>
          <w:sz w:val="16"/>
          <w:szCs w:val="16"/>
        </w:rPr>
        <w:t>.</w:t>
      </w:r>
    </w:p>
    <w:p w:rsidR="00AD0495" w:rsidRPr="00851616" w:rsidRDefault="00AD0495" w:rsidP="00E46B0B">
      <w:pPr>
        <w:pStyle w:val="a8"/>
        <w:numPr>
          <w:ilvl w:val="0"/>
          <w:numId w:val="9"/>
        </w:numPr>
        <w:spacing w:after="0" w:line="240" w:lineRule="auto"/>
        <w:ind w:left="426" w:hanging="426"/>
        <w:jc w:val="both"/>
        <w:rPr>
          <w:rFonts w:ascii="Arial" w:eastAsia="Times New Roman" w:hAnsi="Arial" w:cs="Arial"/>
          <w:b/>
          <w:sz w:val="16"/>
          <w:szCs w:val="16"/>
        </w:rPr>
      </w:pPr>
      <w:r w:rsidRPr="00851616">
        <w:rPr>
          <w:rFonts w:ascii="Arial" w:eastAsia="Times New Roman" w:hAnsi="Arial" w:cs="Arial"/>
          <w:b/>
          <w:sz w:val="16"/>
          <w:szCs w:val="16"/>
        </w:rPr>
        <w:t>Характерные неисправности и методы их устранения</w:t>
      </w:r>
    </w:p>
    <w:tbl>
      <w:tblPr>
        <w:tblW w:w="0" w:type="auto"/>
        <w:tblLook w:val="04A0" w:firstRow="1" w:lastRow="0" w:firstColumn="1" w:lastColumn="0" w:noHBand="0" w:noVBand="1"/>
      </w:tblPr>
      <w:tblGrid>
        <w:gridCol w:w="3342"/>
        <w:gridCol w:w="2593"/>
        <w:gridCol w:w="4521"/>
      </w:tblGrid>
      <w:tr w:rsidR="00AD0495" w:rsidRPr="00851616" w:rsidTr="004B629E">
        <w:tc>
          <w:tcPr>
            <w:tcW w:w="0" w:type="auto"/>
            <w:tcBorders>
              <w:top w:val="single" w:sz="4" w:space="0" w:color="000000"/>
              <w:left w:val="single" w:sz="4" w:space="0" w:color="000000"/>
              <w:bottom w:val="single" w:sz="4" w:space="0" w:color="auto"/>
              <w:right w:val="nil"/>
            </w:tcBorders>
            <w:vAlign w:val="center"/>
            <w:hideMark/>
          </w:tcPr>
          <w:p w:rsidR="00AD0495" w:rsidRPr="00851616" w:rsidRDefault="00AD0495" w:rsidP="00851616">
            <w:pPr>
              <w:spacing w:after="0" w:line="240" w:lineRule="auto"/>
              <w:jc w:val="center"/>
              <w:rPr>
                <w:rFonts w:ascii="Arial" w:eastAsia="Times New Roman" w:hAnsi="Arial" w:cs="Arial"/>
                <w:b/>
                <w:sz w:val="16"/>
                <w:szCs w:val="16"/>
              </w:rPr>
            </w:pPr>
            <w:r w:rsidRPr="00851616">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D0495" w:rsidRPr="00851616" w:rsidRDefault="00AD0495" w:rsidP="00851616">
            <w:pPr>
              <w:snapToGrid w:val="0"/>
              <w:spacing w:after="0" w:line="240" w:lineRule="auto"/>
              <w:jc w:val="center"/>
              <w:rPr>
                <w:rFonts w:ascii="Arial" w:eastAsia="Times New Roman" w:hAnsi="Arial" w:cs="Arial"/>
                <w:b/>
                <w:sz w:val="16"/>
                <w:szCs w:val="16"/>
              </w:rPr>
            </w:pPr>
            <w:r w:rsidRPr="00851616">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0495" w:rsidRPr="00851616" w:rsidRDefault="00AD0495" w:rsidP="00851616">
            <w:pPr>
              <w:snapToGrid w:val="0"/>
              <w:spacing w:after="0" w:line="240" w:lineRule="auto"/>
              <w:jc w:val="center"/>
              <w:rPr>
                <w:rFonts w:ascii="Arial" w:eastAsia="Times New Roman" w:hAnsi="Arial" w:cs="Arial"/>
                <w:b/>
                <w:sz w:val="16"/>
                <w:szCs w:val="16"/>
              </w:rPr>
            </w:pPr>
            <w:r w:rsidRPr="00851616">
              <w:rPr>
                <w:rFonts w:ascii="Arial" w:eastAsia="Times New Roman" w:hAnsi="Arial" w:cs="Arial"/>
                <w:b/>
                <w:sz w:val="16"/>
                <w:szCs w:val="16"/>
              </w:rPr>
              <w:t>Метод устранения</w:t>
            </w:r>
          </w:p>
        </w:tc>
      </w:tr>
      <w:tr w:rsidR="004B629E" w:rsidRPr="00851616" w:rsidTr="004B629E">
        <w:trPr>
          <w:trHeight w:val="13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B629E" w:rsidRPr="00851616" w:rsidRDefault="004B629E" w:rsidP="00851616">
            <w:pPr>
              <w:snapToGrid w:val="0"/>
              <w:spacing w:after="0" w:line="240" w:lineRule="auto"/>
              <w:jc w:val="center"/>
              <w:rPr>
                <w:rFonts w:ascii="Arial" w:eastAsia="Times New Roman" w:hAnsi="Arial" w:cs="Arial"/>
                <w:sz w:val="16"/>
                <w:szCs w:val="16"/>
              </w:rPr>
            </w:pPr>
            <w:r w:rsidRPr="00851616">
              <w:rPr>
                <w:rFonts w:ascii="Arial" w:eastAsia="Times New Roman" w:hAnsi="Arial" w:cs="Arial"/>
                <w:sz w:val="16"/>
                <w:szCs w:val="16"/>
              </w:rPr>
              <w:t xml:space="preserve">При включении </w:t>
            </w:r>
            <w:r w:rsidRPr="00851616">
              <w:rPr>
                <w:rFonts w:ascii="Arial" w:hAnsi="Arial" w:cs="Arial"/>
                <w:sz w:val="16"/>
                <w:szCs w:val="16"/>
              </w:rPr>
              <w:t>питания, трансформатор не работает</w:t>
            </w:r>
          </w:p>
        </w:tc>
        <w:tc>
          <w:tcPr>
            <w:tcW w:w="0" w:type="auto"/>
            <w:tcBorders>
              <w:top w:val="nil"/>
              <w:left w:val="single" w:sz="4" w:space="0" w:color="auto"/>
              <w:bottom w:val="single" w:sz="4" w:space="0" w:color="000000"/>
              <w:right w:val="nil"/>
            </w:tcBorders>
            <w:vAlign w:val="center"/>
            <w:hideMark/>
          </w:tcPr>
          <w:p w:rsidR="004B629E" w:rsidRPr="00851616" w:rsidRDefault="004B629E" w:rsidP="00851616">
            <w:pPr>
              <w:tabs>
                <w:tab w:val="left" w:pos="360"/>
              </w:tabs>
              <w:suppressAutoHyphens/>
              <w:snapToGrid w:val="0"/>
              <w:spacing w:after="0" w:line="240" w:lineRule="auto"/>
              <w:jc w:val="center"/>
              <w:rPr>
                <w:rFonts w:ascii="Arial" w:eastAsia="Times New Roman" w:hAnsi="Arial" w:cs="Arial"/>
                <w:sz w:val="16"/>
                <w:szCs w:val="16"/>
              </w:rPr>
            </w:pPr>
            <w:r w:rsidRPr="00851616">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629E" w:rsidRPr="00851616" w:rsidRDefault="004B629E" w:rsidP="00851616">
            <w:pPr>
              <w:tabs>
                <w:tab w:val="left" w:pos="360"/>
              </w:tabs>
              <w:suppressAutoHyphens/>
              <w:snapToGrid w:val="0"/>
              <w:spacing w:after="0" w:line="240" w:lineRule="auto"/>
              <w:rPr>
                <w:rFonts w:ascii="Arial" w:eastAsia="Times New Roman" w:hAnsi="Arial" w:cs="Arial"/>
                <w:sz w:val="16"/>
                <w:szCs w:val="16"/>
              </w:rPr>
            </w:pPr>
            <w:r w:rsidRPr="00851616">
              <w:rPr>
                <w:rFonts w:ascii="Arial" w:eastAsia="Times New Roman" w:hAnsi="Arial" w:cs="Arial"/>
                <w:sz w:val="16"/>
                <w:szCs w:val="16"/>
              </w:rPr>
              <w:t>Проверьте наличие напряжения питающей сети</w:t>
            </w:r>
            <w:r w:rsidRPr="00851616">
              <w:rPr>
                <w:rFonts w:ascii="Arial" w:hAnsi="Arial" w:cs="Arial"/>
                <w:sz w:val="16"/>
                <w:szCs w:val="16"/>
              </w:rPr>
              <w:t xml:space="preserve"> и, при необходимости, устраните неисправность</w:t>
            </w:r>
          </w:p>
        </w:tc>
      </w:tr>
      <w:tr w:rsidR="004B629E" w:rsidRPr="00851616" w:rsidTr="004B629E">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29E" w:rsidRPr="00851616" w:rsidRDefault="004B629E" w:rsidP="00851616">
            <w:pPr>
              <w:spacing w:after="0" w:line="240" w:lineRule="auto"/>
              <w:rPr>
                <w:rFonts w:ascii="Arial" w:eastAsia="Times New Roman" w:hAnsi="Arial" w:cs="Arial"/>
                <w:sz w:val="16"/>
                <w:szCs w:val="16"/>
              </w:rPr>
            </w:pPr>
          </w:p>
        </w:tc>
        <w:tc>
          <w:tcPr>
            <w:tcW w:w="0" w:type="auto"/>
            <w:tcBorders>
              <w:top w:val="nil"/>
              <w:left w:val="single" w:sz="4" w:space="0" w:color="auto"/>
              <w:bottom w:val="single" w:sz="4" w:space="0" w:color="auto"/>
              <w:right w:val="nil"/>
            </w:tcBorders>
            <w:vAlign w:val="center"/>
            <w:hideMark/>
          </w:tcPr>
          <w:p w:rsidR="004B629E" w:rsidRPr="00851616" w:rsidRDefault="004B629E" w:rsidP="00851616">
            <w:pPr>
              <w:tabs>
                <w:tab w:val="left" w:pos="360"/>
              </w:tabs>
              <w:suppressAutoHyphens/>
              <w:snapToGrid w:val="0"/>
              <w:spacing w:after="0" w:line="240" w:lineRule="auto"/>
              <w:jc w:val="center"/>
              <w:rPr>
                <w:rFonts w:ascii="Arial" w:hAnsi="Arial" w:cs="Arial"/>
                <w:sz w:val="16"/>
                <w:szCs w:val="16"/>
              </w:rPr>
            </w:pPr>
            <w:r w:rsidRPr="00851616">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4B629E" w:rsidRPr="00851616" w:rsidRDefault="004B629E" w:rsidP="00851616">
            <w:pPr>
              <w:suppressAutoHyphens/>
              <w:snapToGrid w:val="0"/>
              <w:spacing w:after="0" w:line="240" w:lineRule="auto"/>
              <w:rPr>
                <w:rFonts w:ascii="Arial" w:hAnsi="Arial" w:cs="Arial"/>
                <w:sz w:val="16"/>
                <w:szCs w:val="16"/>
              </w:rPr>
            </w:pPr>
            <w:r w:rsidRPr="00851616">
              <w:rPr>
                <w:rFonts w:ascii="Arial" w:hAnsi="Arial" w:cs="Arial"/>
                <w:sz w:val="16"/>
                <w:szCs w:val="16"/>
              </w:rPr>
              <w:t>Проверьте контакты в схеме подключения и устраните неисправность</w:t>
            </w:r>
          </w:p>
        </w:tc>
      </w:tr>
      <w:tr w:rsidR="00561379" w:rsidRPr="00851616" w:rsidTr="002263CF">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1379" w:rsidRPr="00851616" w:rsidRDefault="00561379" w:rsidP="00851616">
            <w:pPr>
              <w:spacing w:after="0" w:line="240" w:lineRule="auto"/>
              <w:rPr>
                <w:rFonts w:ascii="Arial" w:eastAsia="Times New Roman" w:hAnsi="Arial" w:cs="Arial"/>
                <w:sz w:val="16"/>
                <w:szCs w:val="16"/>
              </w:rPr>
            </w:pPr>
          </w:p>
        </w:tc>
        <w:tc>
          <w:tcPr>
            <w:tcW w:w="0" w:type="auto"/>
            <w:tcBorders>
              <w:top w:val="single" w:sz="4" w:space="0" w:color="auto"/>
              <w:left w:val="single" w:sz="4" w:space="0" w:color="auto"/>
              <w:right w:val="single" w:sz="4" w:space="0" w:color="auto"/>
            </w:tcBorders>
            <w:vAlign w:val="center"/>
            <w:hideMark/>
          </w:tcPr>
          <w:p w:rsidR="00561379" w:rsidRPr="00851616" w:rsidRDefault="00561379" w:rsidP="00851616">
            <w:pPr>
              <w:tabs>
                <w:tab w:val="left" w:pos="360"/>
              </w:tabs>
              <w:suppressAutoHyphens/>
              <w:snapToGrid w:val="0"/>
              <w:spacing w:after="0" w:line="240" w:lineRule="auto"/>
              <w:jc w:val="center"/>
              <w:rPr>
                <w:rFonts w:ascii="Arial" w:hAnsi="Arial" w:cs="Arial"/>
                <w:sz w:val="16"/>
                <w:szCs w:val="16"/>
              </w:rPr>
            </w:pPr>
            <w:r w:rsidRPr="00851616">
              <w:rPr>
                <w:rFonts w:ascii="Arial" w:hAnsi="Arial" w:cs="Arial"/>
                <w:sz w:val="16"/>
                <w:szCs w:val="16"/>
              </w:rPr>
              <w:t>Поврежден питающий кабель</w:t>
            </w:r>
          </w:p>
        </w:tc>
        <w:tc>
          <w:tcPr>
            <w:tcW w:w="0" w:type="auto"/>
            <w:tcBorders>
              <w:top w:val="single" w:sz="4" w:space="0" w:color="auto"/>
              <w:left w:val="single" w:sz="4" w:space="0" w:color="auto"/>
              <w:right w:val="single" w:sz="4" w:space="0" w:color="auto"/>
            </w:tcBorders>
            <w:vAlign w:val="center"/>
            <w:hideMark/>
          </w:tcPr>
          <w:p w:rsidR="00561379" w:rsidRPr="00851616" w:rsidRDefault="00561379" w:rsidP="00851616">
            <w:pPr>
              <w:suppressAutoHyphens/>
              <w:snapToGrid w:val="0"/>
              <w:spacing w:after="0" w:line="240" w:lineRule="auto"/>
              <w:rPr>
                <w:rFonts w:ascii="Arial" w:hAnsi="Arial" w:cs="Arial"/>
                <w:sz w:val="16"/>
                <w:szCs w:val="16"/>
              </w:rPr>
            </w:pPr>
            <w:r w:rsidRPr="00851616">
              <w:rPr>
                <w:rFonts w:ascii="Arial" w:hAnsi="Arial" w:cs="Arial"/>
                <w:sz w:val="16"/>
                <w:szCs w:val="16"/>
              </w:rPr>
              <w:t>Проверьте целостность цепей и целостность изоляции</w:t>
            </w:r>
          </w:p>
        </w:tc>
      </w:tr>
      <w:tr w:rsidR="004B629E" w:rsidRPr="00851616" w:rsidTr="00A41AF0">
        <w:trPr>
          <w:trHeight w:val="137"/>
        </w:trPr>
        <w:tc>
          <w:tcPr>
            <w:tcW w:w="0" w:type="auto"/>
            <w:vMerge w:val="restart"/>
            <w:tcBorders>
              <w:top w:val="single" w:sz="4" w:space="0" w:color="auto"/>
              <w:left w:val="single" w:sz="4" w:space="0" w:color="auto"/>
              <w:right w:val="single" w:sz="4" w:space="0" w:color="auto"/>
            </w:tcBorders>
            <w:vAlign w:val="center"/>
          </w:tcPr>
          <w:p w:rsidR="004B629E" w:rsidRPr="00851616" w:rsidRDefault="004B629E" w:rsidP="00851616">
            <w:pPr>
              <w:spacing w:after="0" w:line="240" w:lineRule="auto"/>
              <w:rPr>
                <w:rFonts w:ascii="Arial" w:eastAsia="Times New Roman" w:hAnsi="Arial" w:cs="Arial"/>
                <w:sz w:val="16"/>
                <w:szCs w:val="16"/>
              </w:rPr>
            </w:pPr>
            <w:r>
              <w:rPr>
                <w:rFonts w:ascii="Arial" w:eastAsia="Times New Roman" w:hAnsi="Arial" w:cs="Arial"/>
                <w:sz w:val="16"/>
                <w:szCs w:val="16"/>
              </w:rPr>
              <w:t>Подключенный к трансформатору светильник или лампа не работают</w:t>
            </w:r>
          </w:p>
        </w:tc>
        <w:tc>
          <w:tcPr>
            <w:tcW w:w="0" w:type="auto"/>
            <w:tcBorders>
              <w:top w:val="single" w:sz="4" w:space="0" w:color="auto"/>
              <w:left w:val="single" w:sz="4" w:space="0" w:color="auto"/>
              <w:bottom w:val="single" w:sz="4" w:space="0" w:color="auto"/>
              <w:right w:val="single" w:sz="4" w:space="0" w:color="auto"/>
            </w:tcBorders>
            <w:vAlign w:val="center"/>
          </w:tcPr>
          <w:p w:rsidR="004B629E" w:rsidRDefault="004B629E" w:rsidP="00851616">
            <w:pPr>
              <w:tabs>
                <w:tab w:val="left" w:pos="360"/>
              </w:tabs>
              <w:suppressAutoHyphens/>
              <w:snapToGrid w:val="0"/>
              <w:spacing w:after="0" w:line="240" w:lineRule="auto"/>
              <w:jc w:val="center"/>
              <w:rPr>
                <w:rFonts w:ascii="Arial" w:hAnsi="Arial" w:cs="Arial"/>
                <w:sz w:val="16"/>
                <w:szCs w:val="16"/>
              </w:rPr>
            </w:pPr>
            <w:r>
              <w:rPr>
                <w:rFonts w:ascii="Arial" w:hAnsi="Arial" w:cs="Arial"/>
                <w:sz w:val="16"/>
                <w:szCs w:val="16"/>
              </w:rPr>
              <w:t>Неисправны светильник или лампа</w:t>
            </w:r>
          </w:p>
        </w:tc>
        <w:tc>
          <w:tcPr>
            <w:tcW w:w="0" w:type="auto"/>
            <w:tcBorders>
              <w:top w:val="single" w:sz="4" w:space="0" w:color="auto"/>
              <w:left w:val="single" w:sz="4" w:space="0" w:color="auto"/>
              <w:bottom w:val="single" w:sz="4" w:space="0" w:color="auto"/>
              <w:right w:val="single" w:sz="4" w:space="0" w:color="auto"/>
            </w:tcBorders>
            <w:vAlign w:val="center"/>
          </w:tcPr>
          <w:p w:rsidR="004B629E" w:rsidRDefault="004B629E" w:rsidP="00851616">
            <w:pPr>
              <w:suppressAutoHyphens/>
              <w:snapToGrid w:val="0"/>
              <w:spacing w:after="0" w:line="240" w:lineRule="auto"/>
              <w:rPr>
                <w:rFonts w:ascii="Arial" w:hAnsi="Arial" w:cs="Arial"/>
                <w:sz w:val="16"/>
                <w:szCs w:val="16"/>
              </w:rPr>
            </w:pPr>
            <w:r>
              <w:rPr>
                <w:rFonts w:ascii="Arial" w:hAnsi="Arial" w:cs="Arial"/>
                <w:sz w:val="16"/>
                <w:szCs w:val="16"/>
              </w:rPr>
              <w:t>Замените светильник/лампу на исправные</w:t>
            </w:r>
          </w:p>
        </w:tc>
      </w:tr>
      <w:tr w:rsidR="004B629E" w:rsidRPr="00851616" w:rsidTr="00A41AF0">
        <w:trPr>
          <w:trHeight w:val="137"/>
        </w:trPr>
        <w:tc>
          <w:tcPr>
            <w:tcW w:w="0" w:type="auto"/>
            <w:vMerge/>
            <w:tcBorders>
              <w:left w:val="single" w:sz="4" w:space="0" w:color="auto"/>
              <w:bottom w:val="single" w:sz="4" w:space="0" w:color="auto"/>
              <w:right w:val="single" w:sz="4" w:space="0" w:color="auto"/>
            </w:tcBorders>
            <w:vAlign w:val="center"/>
          </w:tcPr>
          <w:p w:rsidR="004B629E" w:rsidRDefault="004B629E" w:rsidP="00851616">
            <w:pPr>
              <w:spacing w:after="0" w:line="240" w:lineRule="auto"/>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B629E" w:rsidRDefault="004B629E" w:rsidP="00851616">
            <w:pPr>
              <w:tabs>
                <w:tab w:val="left" w:pos="360"/>
              </w:tabs>
              <w:suppressAutoHyphens/>
              <w:snapToGrid w:val="0"/>
              <w:spacing w:after="0" w:line="240" w:lineRule="auto"/>
              <w:jc w:val="center"/>
              <w:rPr>
                <w:rFonts w:ascii="Arial" w:hAnsi="Arial" w:cs="Arial"/>
                <w:sz w:val="16"/>
                <w:szCs w:val="16"/>
              </w:rPr>
            </w:pPr>
            <w:r>
              <w:rPr>
                <w:rFonts w:ascii="Arial" w:hAnsi="Arial" w:cs="Arial"/>
                <w:sz w:val="16"/>
                <w:szCs w:val="16"/>
              </w:rPr>
              <w:t>На светильнике слишком большое падение напряжения</w:t>
            </w:r>
          </w:p>
        </w:tc>
        <w:tc>
          <w:tcPr>
            <w:tcW w:w="0" w:type="auto"/>
            <w:tcBorders>
              <w:top w:val="single" w:sz="4" w:space="0" w:color="auto"/>
              <w:left w:val="single" w:sz="4" w:space="0" w:color="auto"/>
              <w:bottom w:val="single" w:sz="4" w:space="0" w:color="auto"/>
              <w:right w:val="single" w:sz="4" w:space="0" w:color="auto"/>
            </w:tcBorders>
            <w:vAlign w:val="center"/>
          </w:tcPr>
          <w:p w:rsidR="004B629E" w:rsidRDefault="004B629E" w:rsidP="00851616">
            <w:pPr>
              <w:suppressAutoHyphens/>
              <w:snapToGrid w:val="0"/>
              <w:spacing w:after="0" w:line="240" w:lineRule="auto"/>
              <w:rPr>
                <w:rFonts w:ascii="Arial" w:hAnsi="Arial" w:cs="Arial"/>
                <w:sz w:val="16"/>
                <w:szCs w:val="16"/>
              </w:rPr>
            </w:pPr>
            <w:r>
              <w:rPr>
                <w:rFonts w:ascii="Arial" w:hAnsi="Arial" w:cs="Arial"/>
                <w:sz w:val="16"/>
                <w:szCs w:val="16"/>
              </w:rPr>
              <w:t>Выберите другой способ подключения светильника (отдельный кабель, большее сечение, меньшая длина)</w:t>
            </w:r>
          </w:p>
        </w:tc>
      </w:tr>
    </w:tbl>
    <w:p w:rsidR="00AD0495" w:rsidRPr="00851616" w:rsidRDefault="00AD0495" w:rsidP="00851616">
      <w:pPr>
        <w:pStyle w:val="a8"/>
        <w:spacing w:after="0" w:line="240" w:lineRule="auto"/>
        <w:ind w:left="0"/>
        <w:jc w:val="both"/>
        <w:rPr>
          <w:rFonts w:ascii="Arial" w:hAnsi="Arial" w:cs="Arial"/>
          <w:i/>
          <w:sz w:val="16"/>
          <w:szCs w:val="16"/>
        </w:rPr>
      </w:pPr>
      <w:r w:rsidRPr="00851616">
        <w:rPr>
          <w:rFonts w:ascii="Arial" w:hAnsi="Arial" w:cs="Arial"/>
          <w:i/>
          <w:sz w:val="16"/>
          <w:szCs w:val="16"/>
        </w:rPr>
        <w:t xml:space="preserve">Если после произведенных действий </w:t>
      </w:r>
      <w:r w:rsidR="00BD6C04" w:rsidRPr="00851616">
        <w:rPr>
          <w:rFonts w:ascii="Arial" w:hAnsi="Arial" w:cs="Arial"/>
          <w:i/>
          <w:sz w:val="16"/>
          <w:szCs w:val="16"/>
        </w:rPr>
        <w:t xml:space="preserve">трансформатор не работает, </w:t>
      </w:r>
      <w:r w:rsidRPr="00851616">
        <w:rPr>
          <w:rFonts w:ascii="Arial" w:hAnsi="Arial" w:cs="Arial"/>
          <w:i/>
          <w:sz w:val="16"/>
          <w:szCs w:val="16"/>
        </w:rPr>
        <w:t xml:space="preserve">то дальнейший ремонт не </w:t>
      </w:r>
      <w:r w:rsidR="00E46B0B" w:rsidRPr="00851616">
        <w:rPr>
          <w:rFonts w:ascii="Arial" w:hAnsi="Arial" w:cs="Arial"/>
          <w:i/>
          <w:sz w:val="16"/>
          <w:szCs w:val="16"/>
        </w:rPr>
        <w:t>целесообразен (</w:t>
      </w:r>
      <w:r w:rsidRPr="00851616">
        <w:rPr>
          <w:rFonts w:ascii="Arial" w:hAnsi="Arial" w:cs="Arial"/>
          <w:i/>
          <w:sz w:val="16"/>
          <w:szCs w:val="16"/>
        </w:rPr>
        <w:t xml:space="preserve">неисправимый дефект). Обратитесь в место продажи </w:t>
      </w:r>
      <w:r w:rsidR="00BD6C04" w:rsidRPr="00851616">
        <w:rPr>
          <w:rFonts w:ascii="Arial" w:hAnsi="Arial" w:cs="Arial"/>
          <w:i/>
          <w:sz w:val="16"/>
          <w:szCs w:val="16"/>
        </w:rPr>
        <w:t>трансформатора</w:t>
      </w:r>
      <w:r w:rsidR="00304741" w:rsidRPr="00851616">
        <w:rPr>
          <w:rFonts w:ascii="Arial" w:hAnsi="Arial" w:cs="Arial"/>
          <w:i/>
          <w:sz w:val="16"/>
          <w:szCs w:val="16"/>
        </w:rPr>
        <w:t>.</w:t>
      </w:r>
    </w:p>
    <w:p w:rsidR="00AD0495" w:rsidRPr="00851616" w:rsidRDefault="00AD0495" w:rsidP="00E46B0B">
      <w:pPr>
        <w:pStyle w:val="a8"/>
        <w:numPr>
          <w:ilvl w:val="0"/>
          <w:numId w:val="9"/>
        </w:numPr>
        <w:tabs>
          <w:tab w:val="left" w:pos="426"/>
        </w:tabs>
        <w:spacing w:after="0" w:line="240" w:lineRule="auto"/>
        <w:ind w:left="0" w:firstLine="0"/>
        <w:jc w:val="both"/>
        <w:rPr>
          <w:rFonts w:ascii="Arial" w:hAnsi="Arial" w:cs="Arial"/>
          <w:b/>
          <w:sz w:val="16"/>
          <w:szCs w:val="16"/>
        </w:rPr>
      </w:pPr>
      <w:r w:rsidRPr="00851616">
        <w:rPr>
          <w:rFonts w:ascii="Arial" w:hAnsi="Arial" w:cs="Arial"/>
          <w:b/>
          <w:sz w:val="16"/>
          <w:szCs w:val="16"/>
        </w:rPr>
        <w:t>Хранение</w:t>
      </w:r>
    </w:p>
    <w:p w:rsidR="00AD0495" w:rsidRPr="00851616" w:rsidRDefault="00304741" w:rsidP="00E46B0B">
      <w:pPr>
        <w:pStyle w:val="a8"/>
        <w:tabs>
          <w:tab w:val="left" w:pos="426"/>
        </w:tabs>
        <w:spacing w:after="0" w:line="240" w:lineRule="auto"/>
        <w:ind w:left="0"/>
        <w:jc w:val="both"/>
        <w:rPr>
          <w:rFonts w:ascii="Arial" w:hAnsi="Arial" w:cs="Arial"/>
          <w:sz w:val="16"/>
          <w:szCs w:val="16"/>
        </w:rPr>
      </w:pPr>
      <w:r w:rsidRPr="00851616">
        <w:rPr>
          <w:rFonts w:ascii="Arial" w:hAnsi="Arial" w:cs="Arial"/>
          <w:sz w:val="16"/>
          <w:szCs w:val="16"/>
        </w:rPr>
        <w:t>Хранение товара осуществляется в упаковке в сухом отапливаемом помещении при отсутствии химически агрессивной среды.</w:t>
      </w:r>
    </w:p>
    <w:p w:rsidR="00AD0495" w:rsidRPr="00851616" w:rsidRDefault="00AD0495" w:rsidP="00E46B0B">
      <w:pPr>
        <w:pStyle w:val="a8"/>
        <w:numPr>
          <w:ilvl w:val="0"/>
          <w:numId w:val="9"/>
        </w:numPr>
        <w:tabs>
          <w:tab w:val="left" w:pos="426"/>
        </w:tabs>
        <w:spacing w:after="0" w:line="240" w:lineRule="auto"/>
        <w:ind w:left="0" w:firstLine="0"/>
        <w:jc w:val="both"/>
        <w:rPr>
          <w:rFonts w:ascii="Arial" w:hAnsi="Arial" w:cs="Arial"/>
          <w:b/>
          <w:sz w:val="16"/>
          <w:szCs w:val="16"/>
        </w:rPr>
      </w:pPr>
      <w:r w:rsidRPr="00851616">
        <w:rPr>
          <w:rFonts w:ascii="Arial" w:hAnsi="Arial" w:cs="Arial"/>
          <w:b/>
          <w:sz w:val="16"/>
          <w:szCs w:val="16"/>
        </w:rPr>
        <w:t>Транспортировка</w:t>
      </w:r>
    </w:p>
    <w:p w:rsidR="00AD0495" w:rsidRPr="00851616" w:rsidRDefault="00304741" w:rsidP="00E46B0B">
      <w:pPr>
        <w:pStyle w:val="a8"/>
        <w:tabs>
          <w:tab w:val="left" w:pos="426"/>
        </w:tabs>
        <w:spacing w:after="0" w:line="240" w:lineRule="auto"/>
        <w:ind w:left="0"/>
        <w:jc w:val="both"/>
        <w:rPr>
          <w:rFonts w:ascii="Arial" w:hAnsi="Arial" w:cs="Arial"/>
          <w:sz w:val="16"/>
          <w:szCs w:val="16"/>
        </w:rPr>
      </w:pPr>
      <w:r w:rsidRPr="00851616">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AD0495" w:rsidRPr="00851616" w:rsidRDefault="00AD0495" w:rsidP="00E46B0B">
      <w:pPr>
        <w:pStyle w:val="a8"/>
        <w:numPr>
          <w:ilvl w:val="0"/>
          <w:numId w:val="9"/>
        </w:numPr>
        <w:tabs>
          <w:tab w:val="left" w:pos="426"/>
        </w:tabs>
        <w:spacing w:after="0" w:line="240" w:lineRule="auto"/>
        <w:ind w:left="0" w:firstLine="0"/>
        <w:rPr>
          <w:rFonts w:ascii="Arial" w:hAnsi="Arial" w:cs="Arial"/>
          <w:b/>
          <w:sz w:val="16"/>
          <w:szCs w:val="16"/>
        </w:rPr>
      </w:pPr>
      <w:r w:rsidRPr="00851616">
        <w:rPr>
          <w:rFonts w:ascii="Arial" w:hAnsi="Arial" w:cs="Arial"/>
          <w:b/>
          <w:sz w:val="16"/>
          <w:szCs w:val="16"/>
        </w:rPr>
        <w:t>Утилизация</w:t>
      </w:r>
    </w:p>
    <w:p w:rsidR="00AD0495" w:rsidRDefault="00304741" w:rsidP="004B629E">
      <w:pPr>
        <w:spacing w:after="0" w:line="240" w:lineRule="auto"/>
        <w:jc w:val="both"/>
        <w:rPr>
          <w:rFonts w:ascii="Arial" w:hAnsi="Arial" w:cs="Arial"/>
          <w:sz w:val="16"/>
          <w:szCs w:val="16"/>
        </w:rPr>
      </w:pPr>
      <w:r w:rsidRPr="00851616">
        <w:rPr>
          <w:rFonts w:ascii="Arial" w:hAnsi="Arial" w:cs="Arial"/>
          <w:sz w:val="16"/>
          <w:szCs w:val="16"/>
        </w:rPr>
        <w:t>Товар утилизируется в соответствии с правилами утилизации бытовой электронной техники. Не выбрасывайте вместе с бытовым мусором.</w:t>
      </w:r>
    </w:p>
    <w:p w:rsidR="00E46B0B" w:rsidRPr="00C9193B" w:rsidRDefault="00E46B0B" w:rsidP="00E46B0B">
      <w:pPr>
        <w:pStyle w:val="a8"/>
        <w:numPr>
          <w:ilvl w:val="0"/>
          <w:numId w:val="9"/>
        </w:numPr>
        <w:spacing w:after="0" w:line="240" w:lineRule="auto"/>
        <w:ind w:left="426" w:hanging="426"/>
        <w:jc w:val="both"/>
        <w:rPr>
          <w:rFonts w:ascii="Arial" w:hAnsi="Arial" w:cs="Arial"/>
          <w:b/>
          <w:sz w:val="16"/>
          <w:szCs w:val="16"/>
        </w:rPr>
      </w:pPr>
      <w:r w:rsidRPr="00C9193B">
        <w:rPr>
          <w:rFonts w:ascii="Arial" w:hAnsi="Arial" w:cs="Arial"/>
          <w:b/>
          <w:sz w:val="16"/>
          <w:szCs w:val="16"/>
        </w:rPr>
        <w:t>Сертификация</w:t>
      </w:r>
    </w:p>
    <w:p w:rsidR="00E46B0B" w:rsidRPr="00851616" w:rsidRDefault="00E46B0B" w:rsidP="00E46B0B">
      <w:pPr>
        <w:spacing w:after="0" w:line="240" w:lineRule="auto"/>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AD0495" w:rsidRPr="00851616" w:rsidRDefault="00AD0495" w:rsidP="00E46B0B">
      <w:pPr>
        <w:pStyle w:val="a8"/>
        <w:numPr>
          <w:ilvl w:val="0"/>
          <w:numId w:val="9"/>
        </w:numPr>
        <w:tabs>
          <w:tab w:val="left" w:pos="426"/>
        </w:tabs>
        <w:spacing w:after="0" w:line="240" w:lineRule="auto"/>
        <w:ind w:left="0" w:firstLine="0"/>
        <w:rPr>
          <w:rFonts w:ascii="Arial" w:hAnsi="Arial" w:cs="Arial"/>
          <w:b/>
          <w:sz w:val="16"/>
          <w:szCs w:val="16"/>
        </w:rPr>
      </w:pPr>
      <w:r w:rsidRPr="00851616">
        <w:rPr>
          <w:rFonts w:ascii="Arial" w:hAnsi="Arial" w:cs="Arial"/>
          <w:b/>
          <w:sz w:val="16"/>
          <w:szCs w:val="16"/>
        </w:rPr>
        <w:t>Информация об изготовителе и дата производства</w:t>
      </w:r>
    </w:p>
    <w:p w:rsidR="009C3B7F" w:rsidRPr="009C3B7F" w:rsidRDefault="009C3B7F" w:rsidP="009C3B7F">
      <w:pPr>
        <w:spacing w:after="0" w:line="240" w:lineRule="auto"/>
        <w:jc w:val="both"/>
        <w:rPr>
          <w:rFonts w:ascii="Arial" w:hAnsi="Arial" w:cs="Arial"/>
          <w:sz w:val="16"/>
          <w:szCs w:val="16"/>
        </w:rPr>
      </w:pPr>
      <w:r w:rsidRPr="009C3B7F">
        <w:rPr>
          <w:rFonts w:ascii="Arial" w:hAnsi="Arial" w:cs="Arial"/>
          <w:sz w:val="16"/>
          <w:szCs w:val="16"/>
        </w:rPr>
        <w:t>Сделано в Китае. Изготовитель: «NINGBO YUSING LIGHTING CO., LTD» Китай, No.1199, MINGGUANG RD.JIANGSHAN TOWN, NINGBO, CHINA/</w:t>
      </w:r>
      <w:proofErr w:type="spellStart"/>
      <w:r w:rsidRPr="009C3B7F">
        <w:rPr>
          <w:rFonts w:ascii="Arial" w:hAnsi="Arial" w:cs="Arial"/>
          <w:sz w:val="16"/>
          <w:szCs w:val="16"/>
        </w:rPr>
        <w:t>Нинбо</w:t>
      </w:r>
      <w:proofErr w:type="spellEnd"/>
      <w:r w:rsidRPr="009C3B7F">
        <w:rPr>
          <w:rFonts w:ascii="Arial" w:hAnsi="Arial" w:cs="Arial"/>
          <w:sz w:val="16"/>
          <w:szCs w:val="16"/>
        </w:rPr>
        <w:t xml:space="preserve"> </w:t>
      </w:r>
      <w:proofErr w:type="spellStart"/>
      <w:r w:rsidRPr="009C3B7F">
        <w:rPr>
          <w:rFonts w:ascii="Arial" w:hAnsi="Arial" w:cs="Arial"/>
          <w:sz w:val="16"/>
          <w:szCs w:val="16"/>
        </w:rPr>
        <w:t>Юсинг</w:t>
      </w:r>
      <w:proofErr w:type="spellEnd"/>
      <w:r w:rsidRPr="009C3B7F">
        <w:rPr>
          <w:rFonts w:ascii="Arial" w:hAnsi="Arial" w:cs="Arial"/>
          <w:sz w:val="16"/>
          <w:szCs w:val="16"/>
        </w:rPr>
        <w:t xml:space="preserve"> </w:t>
      </w:r>
      <w:proofErr w:type="spellStart"/>
      <w:r w:rsidRPr="009C3B7F">
        <w:rPr>
          <w:rFonts w:ascii="Arial" w:hAnsi="Arial" w:cs="Arial"/>
          <w:sz w:val="16"/>
          <w:szCs w:val="16"/>
        </w:rPr>
        <w:t>Лайтинг</w:t>
      </w:r>
      <w:proofErr w:type="spellEnd"/>
      <w:r w:rsidRPr="009C3B7F">
        <w:rPr>
          <w:rFonts w:ascii="Arial" w:hAnsi="Arial" w:cs="Arial"/>
          <w:sz w:val="16"/>
          <w:szCs w:val="16"/>
        </w:rPr>
        <w:t xml:space="preserve">, Ко., № 1199, </w:t>
      </w:r>
      <w:proofErr w:type="spellStart"/>
      <w:r w:rsidRPr="009C3B7F">
        <w:rPr>
          <w:rFonts w:ascii="Arial" w:hAnsi="Arial" w:cs="Arial"/>
          <w:sz w:val="16"/>
          <w:szCs w:val="16"/>
        </w:rPr>
        <w:t>Минггуан</w:t>
      </w:r>
      <w:proofErr w:type="spellEnd"/>
      <w:r w:rsidRPr="009C3B7F">
        <w:rPr>
          <w:rFonts w:ascii="Arial" w:hAnsi="Arial" w:cs="Arial"/>
          <w:sz w:val="16"/>
          <w:szCs w:val="16"/>
        </w:rPr>
        <w:t xml:space="preserve"> </w:t>
      </w:r>
      <w:proofErr w:type="spellStart"/>
      <w:r w:rsidRPr="009C3B7F">
        <w:rPr>
          <w:rFonts w:ascii="Arial" w:hAnsi="Arial" w:cs="Arial"/>
          <w:sz w:val="16"/>
          <w:szCs w:val="16"/>
        </w:rPr>
        <w:t>Роуд</w:t>
      </w:r>
      <w:proofErr w:type="spellEnd"/>
      <w:r w:rsidRPr="009C3B7F">
        <w:rPr>
          <w:rFonts w:ascii="Arial" w:hAnsi="Arial" w:cs="Arial"/>
          <w:sz w:val="16"/>
          <w:szCs w:val="16"/>
        </w:rPr>
        <w:t xml:space="preserve">, </w:t>
      </w:r>
      <w:proofErr w:type="spellStart"/>
      <w:r w:rsidRPr="009C3B7F">
        <w:rPr>
          <w:rFonts w:ascii="Arial" w:hAnsi="Arial" w:cs="Arial"/>
          <w:sz w:val="16"/>
          <w:szCs w:val="16"/>
        </w:rPr>
        <w:t>Цзяншань</w:t>
      </w:r>
      <w:proofErr w:type="spellEnd"/>
      <w:r w:rsidRPr="009C3B7F">
        <w:rPr>
          <w:rFonts w:ascii="Arial" w:hAnsi="Arial" w:cs="Arial"/>
          <w:sz w:val="16"/>
          <w:szCs w:val="16"/>
        </w:rPr>
        <w:t xml:space="preserve"> </w:t>
      </w:r>
      <w:proofErr w:type="spellStart"/>
      <w:r w:rsidRPr="009C3B7F">
        <w:rPr>
          <w:rFonts w:ascii="Arial" w:hAnsi="Arial" w:cs="Arial"/>
          <w:sz w:val="16"/>
          <w:szCs w:val="16"/>
        </w:rPr>
        <w:t>Таун</w:t>
      </w:r>
      <w:proofErr w:type="spellEnd"/>
      <w:r w:rsidRPr="009C3B7F">
        <w:rPr>
          <w:rFonts w:ascii="Arial" w:hAnsi="Arial" w:cs="Arial"/>
          <w:sz w:val="16"/>
          <w:szCs w:val="16"/>
        </w:rPr>
        <w:t xml:space="preserve">, </w:t>
      </w:r>
      <w:proofErr w:type="spellStart"/>
      <w:r w:rsidRPr="009C3B7F">
        <w:rPr>
          <w:rFonts w:ascii="Arial" w:hAnsi="Arial" w:cs="Arial"/>
          <w:sz w:val="16"/>
          <w:szCs w:val="16"/>
        </w:rPr>
        <w:t>Нинбо</w:t>
      </w:r>
      <w:proofErr w:type="spellEnd"/>
      <w:r w:rsidRPr="009C3B7F">
        <w:rPr>
          <w:rFonts w:ascii="Arial" w:hAnsi="Arial" w:cs="Arial"/>
          <w:sz w:val="16"/>
          <w:szCs w:val="16"/>
        </w:rPr>
        <w:t>, Китай. Филиалы завода-изготовителя: «</w:t>
      </w:r>
      <w:proofErr w:type="spellStart"/>
      <w:r w:rsidRPr="009C3B7F">
        <w:rPr>
          <w:rFonts w:ascii="Arial" w:hAnsi="Arial" w:cs="Arial"/>
          <w:sz w:val="16"/>
          <w:szCs w:val="16"/>
        </w:rPr>
        <w:t>Ningbo</w:t>
      </w:r>
      <w:proofErr w:type="spellEnd"/>
      <w:r w:rsidRPr="009C3B7F">
        <w:rPr>
          <w:rFonts w:ascii="Arial" w:hAnsi="Arial" w:cs="Arial"/>
          <w:sz w:val="16"/>
          <w:szCs w:val="16"/>
        </w:rPr>
        <w:t xml:space="preserve"> </w:t>
      </w:r>
      <w:proofErr w:type="spellStart"/>
      <w:r w:rsidRPr="009C3B7F">
        <w:rPr>
          <w:rFonts w:ascii="Arial" w:hAnsi="Arial" w:cs="Arial"/>
          <w:sz w:val="16"/>
          <w:szCs w:val="16"/>
        </w:rPr>
        <w:t>Yusing</w:t>
      </w:r>
      <w:proofErr w:type="spellEnd"/>
      <w:r w:rsidRPr="009C3B7F">
        <w:rPr>
          <w:rFonts w:ascii="Arial" w:hAnsi="Arial" w:cs="Arial"/>
          <w:sz w:val="16"/>
          <w:szCs w:val="16"/>
        </w:rPr>
        <w:t xml:space="preserve"> </w:t>
      </w:r>
      <w:proofErr w:type="spellStart"/>
      <w:r w:rsidRPr="009C3B7F">
        <w:rPr>
          <w:rFonts w:ascii="Arial" w:hAnsi="Arial" w:cs="Arial"/>
          <w:sz w:val="16"/>
          <w:szCs w:val="16"/>
        </w:rPr>
        <w:t>Electronics</w:t>
      </w:r>
      <w:proofErr w:type="spellEnd"/>
      <w:r w:rsidRPr="009C3B7F">
        <w:rPr>
          <w:rFonts w:ascii="Arial" w:hAnsi="Arial" w:cs="Arial"/>
          <w:sz w:val="16"/>
          <w:szCs w:val="16"/>
        </w:rPr>
        <w:t xml:space="preserve"> </w:t>
      </w:r>
      <w:proofErr w:type="spellStart"/>
      <w:r w:rsidRPr="009C3B7F">
        <w:rPr>
          <w:rFonts w:ascii="Arial" w:hAnsi="Arial" w:cs="Arial"/>
          <w:sz w:val="16"/>
          <w:szCs w:val="16"/>
        </w:rPr>
        <w:t>Co</w:t>
      </w:r>
      <w:proofErr w:type="spellEnd"/>
      <w:r w:rsidRPr="009C3B7F">
        <w:rPr>
          <w:rFonts w:ascii="Arial" w:hAnsi="Arial" w:cs="Arial"/>
          <w:sz w:val="16"/>
          <w:szCs w:val="16"/>
        </w:rPr>
        <w:t xml:space="preserve">., LTD» </w:t>
      </w:r>
      <w:proofErr w:type="spellStart"/>
      <w:r w:rsidRPr="009C3B7F">
        <w:rPr>
          <w:rFonts w:ascii="Arial" w:hAnsi="Arial" w:cs="Arial"/>
          <w:sz w:val="16"/>
          <w:szCs w:val="16"/>
        </w:rPr>
        <w:t>Civil</w:t>
      </w:r>
      <w:proofErr w:type="spellEnd"/>
      <w:r w:rsidRPr="009C3B7F">
        <w:rPr>
          <w:rFonts w:ascii="Arial" w:hAnsi="Arial" w:cs="Arial"/>
          <w:sz w:val="16"/>
          <w:szCs w:val="16"/>
        </w:rPr>
        <w:t xml:space="preserve"> </w:t>
      </w:r>
      <w:proofErr w:type="spellStart"/>
      <w:r w:rsidRPr="009C3B7F">
        <w:rPr>
          <w:rFonts w:ascii="Arial" w:hAnsi="Arial" w:cs="Arial"/>
          <w:sz w:val="16"/>
          <w:szCs w:val="16"/>
        </w:rPr>
        <w:t>Industrial</w:t>
      </w:r>
      <w:proofErr w:type="spellEnd"/>
      <w:r w:rsidRPr="009C3B7F">
        <w:rPr>
          <w:rFonts w:ascii="Arial" w:hAnsi="Arial" w:cs="Arial"/>
          <w:sz w:val="16"/>
          <w:szCs w:val="16"/>
        </w:rPr>
        <w:t xml:space="preserve"> </w:t>
      </w:r>
      <w:proofErr w:type="spellStart"/>
      <w:r w:rsidRPr="009C3B7F">
        <w:rPr>
          <w:rFonts w:ascii="Arial" w:hAnsi="Arial" w:cs="Arial"/>
          <w:sz w:val="16"/>
          <w:szCs w:val="16"/>
        </w:rPr>
        <w:t>Zone</w:t>
      </w:r>
      <w:proofErr w:type="spellEnd"/>
      <w:r w:rsidRPr="009C3B7F">
        <w:rPr>
          <w:rFonts w:ascii="Arial" w:hAnsi="Arial" w:cs="Arial"/>
          <w:sz w:val="16"/>
          <w:szCs w:val="16"/>
        </w:rPr>
        <w:t xml:space="preserve">, </w:t>
      </w:r>
      <w:proofErr w:type="spellStart"/>
      <w:r w:rsidRPr="009C3B7F">
        <w:rPr>
          <w:rFonts w:ascii="Arial" w:hAnsi="Arial" w:cs="Arial"/>
          <w:sz w:val="16"/>
          <w:szCs w:val="16"/>
        </w:rPr>
        <w:t>Pugen</w:t>
      </w:r>
      <w:proofErr w:type="spellEnd"/>
      <w:r w:rsidRPr="009C3B7F">
        <w:rPr>
          <w:rFonts w:ascii="Arial" w:hAnsi="Arial" w:cs="Arial"/>
          <w:sz w:val="16"/>
          <w:szCs w:val="16"/>
        </w:rPr>
        <w:t xml:space="preserve"> </w:t>
      </w:r>
      <w:proofErr w:type="spellStart"/>
      <w:r w:rsidRPr="009C3B7F">
        <w:rPr>
          <w:rFonts w:ascii="Arial" w:hAnsi="Arial" w:cs="Arial"/>
          <w:sz w:val="16"/>
          <w:szCs w:val="16"/>
        </w:rPr>
        <w:t>Village</w:t>
      </w:r>
      <w:proofErr w:type="spellEnd"/>
      <w:r w:rsidRPr="009C3B7F">
        <w:rPr>
          <w:rFonts w:ascii="Arial" w:hAnsi="Arial" w:cs="Arial"/>
          <w:sz w:val="16"/>
          <w:szCs w:val="16"/>
        </w:rPr>
        <w:t xml:space="preserve">, </w:t>
      </w:r>
      <w:proofErr w:type="spellStart"/>
      <w:r w:rsidRPr="009C3B7F">
        <w:rPr>
          <w:rFonts w:ascii="Arial" w:hAnsi="Arial" w:cs="Arial"/>
          <w:sz w:val="16"/>
          <w:szCs w:val="16"/>
        </w:rPr>
        <w:t>Qiu’ai</w:t>
      </w:r>
      <w:proofErr w:type="spellEnd"/>
      <w:r w:rsidRPr="009C3B7F">
        <w:rPr>
          <w:rFonts w:ascii="Arial" w:hAnsi="Arial" w:cs="Arial"/>
          <w:sz w:val="16"/>
          <w:szCs w:val="16"/>
        </w:rPr>
        <w:t xml:space="preserve">, </w:t>
      </w:r>
      <w:proofErr w:type="spellStart"/>
      <w:r w:rsidRPr="009C3B7F">
        <w:rPr>
          <w:rFonts w:ascii="Arial" w:hAnsi="Arial" w:cs="Arial"/>
          <w:sz w:val="16"/>
          <w:szCs w:val="16"/>
        </w:rPr>
        <w:t>Ningbo</w:t>
      </w:r>
      <w:proofErr w:type="spellEnd"/>
      <w:r w:rsidRPr="009C3B7F">
        <w:rPr>
          <w:rFonts w:ascii="Arial" w:hAnsi="Arial" w:cs="Arial"/>
          <w:sz w:val="16"/>
          <w:szCs w:val="16"/>
        </w:rPr>
        <w:t xml:space="preserve">, </w:t>
      </w:r>
      <w:proofErr w:type="spellStart"/>
      <w:r w:rsidRPr="009C3B7F">
        <w:rPr>
          <w:rFonts w:ascii="Arial" w:hAnsi="Arial" w:cs="Arial"/>
          <w:sz w:val="16"/>
          <w:szCs w:val="16"/>
        </w:rPr>
        <w:t>China</w:t>
      </w:r>
      <w:proofErr w:type="spellEnd"/>
      <w:r w:rsidRPr="009C3B7F">
        <w:rPr>
          <w:rFonts w:ascii="Arial" w:hAnsi="Arial" w:cs="Arial"/>
          <w:sz w:val="16"/>
          <w:szCs w:val="16"/>
        </w:rPr>
        <w:t xml:space="preserve"> / ООО "</w:t>
      </w:r>
      <w:proofErr w:type="spellStart"/>
      <w:r w:rsidRPr="009C3B7F">
        <w:rPr>
          <w:rFonts w:ascii="Arial" w:hAnsi="Arial" w:cs="Arial"/>
          <w:sz w:val="16"/>
          <w:szCs w:val="16"/>
        </w:rPr>
        <w:t>Нингбо</w:t>
      </w:r>
      <w:proofErr w:type="spellEnd"/>
      <w:r w:rsidRPr="009C3B7F">
        <w:rPr>
          <w:rFonts w:ascii="Arial" w:hAnsi="Arial" w:cs="Arial"/>
          <w:sz w:val="16"/>
          <w:szCs w:val="16"/>
        </w:rPr>
        <w:t xml:space="preserve"> </w:t>
      </w:r>
      <w:proofErr w:type="spellStart"/>
      <w:r w:rsidRPr="009C3B7F">
        <w:rPr>
          <w:rFonts w:ascii="Arial" w:hAnsi="Arial" w:cs="Arial"/>
          <w:sz w:val="16"/>
          <w:szCs w:val="16"/>
        </w:rPr>
        <w:t>Юсинг</w:t>
      </w:r>
      <w:proofErr w:type="spellEnd"/>
      <w:r w:rsidRPr="009C3B7F">
        <w:rPr>
          <w:rFonts w:ascii="Arial" w:hAnsi="Arial" w:cs="Arial"/>
          <w:sz w:val="16"/>
          <w:szCs w:val="16"/>
        </w:rPr>
        <w:t xml:space="preserve"> </w:t>
      </w:r>
      <w:proofErr w:type="spellStart"/>
      <w:r w:rsidRPr="009C3B7F">
        <w:rPr>
          <w:rFonts w:ascii="Arial" w:hAnsi="Arial" w:cs="Arial"/>
          <w:sz w:val="16"/>
          <w:szCs w:val="16"/>
        </w:rPr>
        <w:t>Электроникс</w:t>
      </w:r>
      <w:proofErr w:type="spellEnd"/>
      <w:r w:rsidRPr="009C3B7F">
        <w:rPr>
          <w:rFonts w:ascii="Arial" w:hAnsi="Arial" w:cs="Arial"/>
          <w:sz w:val="16"/>
          <w:szCs w:val="16"/>
        </w:rPr>
        <w:t xml:space="preserve"> Компания", зона </w:t>
      </w:r>
      <w:proofErr w:type="spellStart"/>
      <w:r w:rsidRPr="009C3B7F">
        <w:rPr>
          <w:rFonts w:ascii="Arial" w:hAnsi="Arial" w:cs="Arial"/>
          <w:sz w:val="16"/>
          <w:szCs w:val="16"/>
        </w:rPr>
        <w:t>Цивил</w:t>
      </w:r>
      <w:proofErr w:type="spellEnd"/>
      <w:r w:rsidRPr="009C3B7F">
        <w:rPr>
          <w:rFonts w:ascii="Arial" w:hAnsi="Arial" w:cs="Arial"/>
          <w:sz w:val="16"/>
          <w:szCs w:val="16"/>
        </w:rPr>
        <w:t xml:space="preserve"> Индастриал, населенный пункт </w:t>
      </w:r>
      <w:proofErr w:type="spellStart"/>
      <w:r w:rsidRPr="009C3B7F">
        <w:rPr>
          <w:rFonts w:ascii="Arial" w:hAnsi="Arial" w:cs="Arial"/>
          <w:sz w:val="16"/>
          <w:szCs w:val="16"/>
        </w:rPr>
        <w:t>Пуген</w:t>
      </w:r>
      <w:proofErr w:type="spellEnd"/>
      <w:r w:rsidRPr="009C3B7F">
        <w:rPr>
          <w:rFonts w:ascii="Arial" w:hAnsi="Arial" w:cs="Arial"/>
          <w:sz w:val="16"/>
          <w:szCs w:val="16"/>
        </w:rPr>
        <w:t xml:space="preserve">, </w:t>
      </w:r>
      <w:proofErr w:type="spellStart"/>
      <w:r w:rsidRPr="009C3B7F">
        <w:rPr>
          <w:rFonts w:ascii="Arial" w:hAnsi="Arial" w:cs="Arial"/>
          <w:sz w:val="16"/>
          <w:szCs w:val="16"/>
        </w:rPr>
        <w:t>Цюай</w:t>
      </w:r>
      <w:proofErr w:type="spellEnd"/>
      <w:r w:rsidRPr="009C3B7F">
        <w:rPr>
          <w:rFonts w:ascii="Arial" w:hAnsi="Arial" w:cs="Arial"/>
          <w:sz w:val="16"/>
          <w:szCs w:val="16"/>
        </w:rPr>
        <w:t xml:space="preserve">, г. </w:t>
      </w:r>
      <w:proofErr w:type="spellStart"/>
      <w:r w:rsidRPr="009C3B7F">
        <w:rPr>
          <w:rFonts w:ascii="Arial" w:hAnsi="Arial" w:cs="Arial"/>
          <w:sz w:val="16"/>
          <w:szCs w:val="16"/>
        </w:rPr>
        <w:t>Нингбо</w:t>
      </w:r>
      <w:proofErr w:type="spellEnd"/>
      <w:r w:rsidRPr="009C3B7F">
        <w:rPr>
          <w:rFonts w:ascii="Arial" w:hAnsi="Arial" w:cs="Arial"/>
          <w:sz w:val="16"/>
          <w:szCs w:val="16"/>
        </w:rPr>
        <w:t>, Китай; «</w:t>
      </w:r>
      <w:proofErr w:type="spellStart"/>
      <w:r w:rsidRPr="009C3B7F">
        <w:rPr>
          <w:rFonts w:ascii="Arial" w:hAnsi="Arial" w:cs="Arial"/>
          <w:sz w:val="16"/>
          <w:szCs w:val="16"/>
        </w:rPr>
        <w:t>Zheijiang</w:t>
      </w:r>
      <w:proofErr w:type="spellEnd"/>
      <w:r w:rsidRPr="009C3B7F">
        <w:rPr>
          <w:rFonts w:ascii="Arial" w:hAnsi="Arial" w:cs="Arial"/>
          <w:sz w:val="16"/>
          <w:szCs w:val="16"/>
        </w:rPr>
        <w:t xml:space="preserve"> MEKA </w:t>
      </w:r>
      <w:proofErr w:type="spellStart"/>
      <w:r w:rsidRPr="009C3B7F">
        <w:rPr>
          <w:rFonts w:ascii="Arial" w:hAnsi="Arial" w:cs="Arial"/>
          <w:sz w:val="16"/>
          <w:szCs w:val="16"/>
        </w:rPr>
        <w:t>Electric</w:t>
      </w:r>
      <w:proofErr w:type="spellEnd"/>
      <w:r w:rsidRPr="009C3B7F">
        <w:rPr>
          <w:rFonts w:ascii="Arial" w:hAnsi="Arial" w:cs="Arial"/>
          <w:sz w:val="16"/>
          <w:szCs w:val="16"/>
        </w:rPr>
        <w:t xml:space="preserve"> </w:t>
      </w:r>
      <w:proofErr w:type="spellStart"/>
      <w:r w:rsidRPr="009C3B7F">
        <w:rPr>
          <w:rFonts w:ascii="Arial" w:hAnsi="Arial" w:cs="Arial"/>
          <w:sz w:val="16"/>
          <w:szCs w:val="16"/>
        </w:rPr>
        <w:t>Co</w:t>
      </w:r>
      <w:proofErr w:type="spellEnd"/>
      <w:r w:rsidRPr="009C3B7F">
        <w:rPr>
          <w:rFonts w:ascii="Arial" w:hAnsi="Arial" w:cs="Arial"/>
          <w:sz w:val="16"/>
          <w:szCs w:val="16"/>
        </w:rPr>
        <w:t xml:space="preserve">., </w:t>
      </w:r>
      <w:proofErr w:type="spellStart"/>
      <w:r w:rsidRPr="009C3B7F">
        <w:rPr>
          <w:rFonts w:ascii="Arial" w:hAnsi="Arial" w:cs="Arial"/>
          <w:sz w:val="16"/>
          <w:szCs w:val="16"/>
        </w:rPr>
        <w:t>Ltd</w:t>
      </w:r>
      <w:proofErr w:type="spellEnd"/>
      <w:r w:rsidRPr="009C3B7F">
        <w:rPr>
          <w:rFonts w:ascii="Arial" w:hAnsi="Arial" w:cs="Arial"/>
          <w:sz w:val="16"/>
          <w:szCs w:val="16"/>
        </w:rPr>
        <w:t xml:space="preserve">» No.8 </w:t>
      </w:r>
      <w:proofErr w:type="spellStart"/>
      <w:r w:rsidRPr="009C3B7F">
        <w:rPr>
          <w:rFonts w:ascii="Arial" w:hAnsi="Arial" w:cs="Arial"/>
          <w:sz w:val="16"/>
          <w:szCs w:val="16"/>
        </w:rPr>
        <w:t>Canghai</w:t>
      </w:r>
      <w:proofErr w:type="spellEnd"/>
      <w:r w:rsidRPr="009C3B7F">
        <w:rPr>
          <w:rFonts w:ascii="Arial" w:hAnsi="Arial" w:cs="Arial"/>
          <w:sz w:val="16"/>
          <w:szCs w:val="16"/>
        </w:rPr>
        <w:t xml:space="preserve"> </w:t>
      </w:r>
      <w:proofErr w:type="spellStart"/>
      <w:r w:rsidRPr="009C3B7F">
        <w:rPr>
          <w:rFonts w:ascii="Arial" w:hAnsi="Arial" w:cs="Arial"/>
          <w:sz w:val="16"/>
          <w:szCs w:val="16"/>
        </w:rPr>
        <w:t>Road</w:t>
      </w:r>
      <w:proofErr w:type="spellEnd"/>
      <w:r w:rsidRPr="009C3B7F">
        <w:rPr>
          <w:rFonts w:ascii="Arial" w:hAnsi="Arial" w:cs="Arial"/>
          <w:sz w:val="16"/>
          <w:szCs w:val="16"/>
        </w:rPr>
        <w:t xml:space="preserve">, </w:t>
      </w:r>
      <w:proofErr w:type="spellStart"/>
      <w:r w:rsidRPr="009C3B7F">
        <w:rPr>
          <w:rFonts w:ascii="Arial" w:hAnsi="Arial" w:cs="Arial"/>
          <w:sz w:val="16"/>
          <w:szCs w:val="16"/>
        </w:rPr>
        <w:t>Lihai</w:t>
      </w:r>
      <w:proofErr w:type="spellEnd"/>
      <w:r w:rsidRPr="009C3B7F">
        <w:rPr>
          <w:rFonts w:ascii="Arial" w:hAnsi="Arial" w:cs="Arial"/>
          <w:sz w:val="16"/>
          <w:szCs w:val="16"/>
        </w:rPr>
        <w:t xml:space="preserve"> </w:t>
      </w:r>
      <w:proofErr w:type="spellStart"/>
      <w:r w:rsidRPr="009C3B7F">
        <w:rPr>
          <w:rFonts w:ascii="Arial" w:hAnsi="Arial" w:cs="Arial"/>
          <w:sz w:val="16"/>
          <w:szCs w:val="16"/>
        </w:rPr>
        <w:t>Town</w:t>
      </w:r>
      <w:proofErr w:type="spellEnd"/>
      <w:r w:rsidRPr="009C3B7F">
        <w:rPr>
          <w:rFonts w:ascii="Arial" w:hAnsi="Arial" w:cs="Arial"/>
          <w:sz w:val="16"/>
          <w:szCs w:val="16"/>
        </w:rPr>
        <w:t xml:space="preserve">, </w:t>
      </w:r>
      <w:proofErr w:type="spellStart"/>
      <w:r w:rsidRPr="009C3B7F">
        <w:rPr>
          <w:rFonts w:ascii="Arial" w:hAnsi="Arial" w:cs="Arial"/>
          <w:sz w:val="16"/>
          <w:szCs w:val="16"/>
        </w:rPr>
        <w:t>Binhai</w:t>
      </w:r>
      <w:proofErr w:type="spellEnd"/>
      <w:r w:rsidRPr="009C3B7F">
        <w:rPr>
          <w:rFonts w:ascii="Arial" w:hAnsi="Arial" w:cs="Arial"/>
          <w:sz w:val="16"/>
          <w:szCs w:val="16"/>
        </w:rPr>
        <w:t xml:space="preserve"> </w:t>
      </w:r>
      <w:proofErr w:type="spellStart"/>
      <w:r w:rsidRPr="009C3B7F">
        <w:rPr>
          <w:rFonts w:ascii="Arial" w:hAnsi="Arial" w:cs="Arial"/>
          <w:sz w:val="16"/>
          <w:szCs w:val="16"/>
        </w:rPr>
        <w:t>New</w:t>
      </w:r>
      <w:proofErr w:type="spellEnd"/>
      <w:r w:rsidRPr="009C3B7F">
        <w:rPr>
          <w:rFonts w:ascii="Arial" w:hAnsi="Arial" w:cs="Arial"/>
          <w:sz w:val="16"/>
          <w:szCs w:val="16"/>
        </w:rPr>
        <w:t xml:space="preserve"> </w:t>
      </w:r>
      <w:proofErr w:type="spellStart"/>
      <w:r w:rsidRPr="009C3B7F">
        <w:rPr>
          <w:rFonts w:ascii="Arial" w:hAnsi="Arial" w:cs="Arial"/>
          <w:sz w:val="16"/>
          <w:szCs w:val="16"/>
        </w:rPr>
        <w:t>City</w:t>
      </w:r>
      <w:proofErr w:type="spellEnd"/>
      <w:r w:rsidRPr="009C3B7F">
        <w:rPr>
          <w:rFonts w:ascii="Arial" w:hAnsi="Arial" w:cs="Arial"/>
          <w:sz w:val="16"/>
          <w:szCs w:val="16"/>
        </w:rPr>
        <w:t xml:space="preserve">, </w:t>
      </w:r>
      <w:proofErr w:type="spellStart"/>
      <w:r w:rsidRPr="009C3B7F">
        <w:rPr>
          <w:rFonts w:ascii="Arial" w:hAnsi="Arial" w:cs="Arial"/>
          <w:sz w:val="16"/>
          <w:szCs w:val="16"/>
        </w:rPr>
        <w:t>Shaoxing</w:t>
      </w:r>
      <w:proofErr w:type="spellEnd"/>
      <w:r w:rsidRPr="009C3B7F">
        <w:rPr>
          <w:rFonts w:ascii="Arial" w:hAnsi="Arial" w:cs="Arial"/>
          <w:sz w:val="16"/>
          <w:szCs w:val="16"/>
        </w:rPr>
        <w:t xml:space="preserve">, </w:t>
      </w:r>
      <w:proofErr w:type="spellStart"/>
      <w:r w:rsidRPr="009C3B7F">
        <w:rPr>
          <w:rFonts w:ascii="Arial" w:hAnsi="Arial" w:cs="Arial"/>
          <w:sz w:val="16"/>
          <w:szCs w:val="16"/>
        </w:rPr>
        <w:t>Zheijiang</w:t>
      </w:r>
      <w:proofErr w:type="spellEnd"/>
      <w:r w:rsidRPr="009C3B7F">
        <w:rPr>
          <w:rFonts w:ascii="Arial" w:hAnsi="Arial" w:cs="Arial"/>
          <w:sz w:val="16"/>
          <w:szCs w:val="16"/>
        </w:rPr>
        <w:t xml:space="preserve"> </w:t>
      </w:r>
      <w:proofErr w:type="spellStart"/>
      <w:r w:rsidRPr="009C3B7F">
        <w:rPr>
          <w:rFonts w:ascii="Arial" w:hAnsi="Arial" w:cs="Arial"/>
          <w:sz w:val="16"/>
          <w:szCs w:val="16"/>
        </w:rPr>
        <w:t>Province</w:t>
      </w:r>
      <w:proofErr w:type="spellEnd"/>
      <w:r w:rsidRPr="009C3B7F">
        <w:rPr>
          <w:rFonts w:ascii="Arial" w:hAnsi="Arial" w:cs="Arial"/>
          <w:sz w:val="16"/>
          <w:szCs w:val="16"/>
        </w:rPr>
        <w:t xml:space="preserve">, </w:t>
      </w:r>
      <w:proofErr w:type="spellStart"/>
      <w:r w:rsidRPr="009C3B7F">
        <w:rPr>
          <w:rFonts w:ascii="Arial" w:hAnsi="Arial" w:cs="Arial"/>
          <w:sz w:val="16"/>
          <w:szCs w:val="16"/>
        </w:rPr>
        <w:t>China</w:t>
      </w:r>
      <w:proofErr w:type="spellEnd"/>
      <w:r w:rsidRPr="009C3B7F">
        <w:rPr>
          <w:rFonts w:ascii="Arial" w:hAnsi="Arial" w:cs="Arial"/>
          <w:sz w:val="16"/>
          <w:szCs w:val="16"/>
        </w:rPr>
        <w:t>/«</w:t>
      </w:r>
      <w:proofErr w:type="spellStart"/>
      <w:r w:rsidRPr="009C3B7F">
        <w:rPr>
          <w:rFonts w:ascii="Arial" w:hAnsi="Arial" w:cs="Arial"/>
          <w:sz w:val="16"/>
          <w:szCs w:val="16"/>
        </w:rPr>
        <w:t>Чжецзян</w:t>
      </w:r>
      <w:proofErr w:type="spellEnd"/>
      <w:r w:rsidRPr="009C3B7F">
        <w:rPr>
          <w:rFonts w:ascii="Arial" w:hAnsi="Arial" w:cs="Arial"/>
          <w:sz w:val="16"/>
          <w:szCs w:val="16"/>
        </w:rPr>
        <w:t xml:space="preserve"> МЕКА Электрик Ко., Лтд» №8 </w:t>
      </w:r>
      <w:proofErr w:type="spellStart"/>
      <w:r w:rsidRPr="009C3B7F">
        <w:rPr>
          <w:rFonts w:ascii="Arial" w:hAnsi="Arial" w:cs="Arial"/>
          <w:sz w:val="16"/>
          <w:szCs w:val="16"/>
        </w:rPr>
        <w:t>Цанхай</w:t>
      </w:r>
      <w:proofErr w:type="spellEnd"/>
      <w:r w:rsidRPr="009C3B7F">
        <w:rPr>
          <w:rFonts w:ascii="Arial" w:hAnsi="Arial" w:cs="Arial"/>
          <w:sz w:val="16"/>
          <w:szCs w:val="16"/>
        </w:rPr>
        <w:t xml:space="preserve"> </w:t>
      </w:r>
      <w:proofErr w:type="spellStart"/>
      <w:r w:rsidRPr="009C3B7F">
        <w:rPr>
          <w:rFonts w:ascii="Arial" w:hAnsi="Arial" w:cs="Arial"/>
          <w:sz w:val="16"/>
          <w:szCs w:val="16"/>
        </w:rPr>
        <w:t>Роад</w:t>
      </w:r>
      <w:proofErr w:type="spellEnd"/>
      <w:r w:rsidRPr="009C3B7F">
        <w:rPr>
          <w:rFonts w:ascii="Arial" w:hAnsi="Arial" w:cs="Arial"/>
          <w:sz w:val="16"/>
          <w:szCs w:val="16"/>
        </w:rPr>
        <w:t xml:space="preserve">, </w:t>
      </w:r>
      <w:proofErr w:type="spellStart"/>
      <w:r w:rsidRPr="009C3B7F">
        <w:rPr>
          <w:rFonts w:ascii="Arial" w:hAnsi="Arial" w:cs="Arial"/>
          <w:sz w:val="16"/>
          <w:szCs w:val="16"/>
        </w:rPr>
        <w:t>Лихай</w:t>
      </w:r>
      <w:proofErr w:type="spellEnd"/>
      <w:r w:rsidRPr="009C3B7F">
        <w:rPr>
          <w:rFonts w:ascii="Arial" w:hAnsi="Arial" w:cs="Arial"/>
          <w:sz w:val="16"/>
          <w:szCs w:val="16"/>
        </w:rPr>
        <w:t xml:space="preserve"> </w:t>
      </w:r>
      <w:proofErr w:type="spellStart"/>
      <w:r w:rsidRPr="009C3B7F">
        <w:rPr>
          <w:rFonts w:ascii="Arial" w:hAnsi="Arial" w:cs="Arial"/>
          <w:sz w:val="16"/>
          <w:szCs w:val="16"/>
        </w:rPr>
        <w:t>Таун</w:t>
      </w:r>
      <w:proofErr w:type="spellEnd"/>
      <w:r w:rsidRPr="009C3B7F">
        <w:rPr>
          <w:rFonts w:ascii="Arial" w:hAnsi="Arial" w:cs="Arial"/>
          <w:sz w:val="16"/>
          <w:szCs w:val="16"/>
        </w:rPr>
        <w:t xml:space="preserve">, </w:t>
      </w:r>
      <w:proofErr w:type="spellStart"/>
      <w:r w:rsidRPr="009C3B7F">
        <w:rPr>
          <w:rFonts w:ascii="Arial" w:hAnsi="Arial" w:cs="Arial"/>
          <w:sz w:val="16"/>
          <w:szCs w:val="16"/>
        </w:rPr>
        <w:t>Бинхай</w:t>
      </w:r>
      <w:proofErr w:type="spellEnd"/>
      <w:r w:rsidRPr="009C3B7F">
        <w:rPr>
          <w:rFonts w:ascii="Arial" w:hAnsi="Arial" w:cs="Arial"/>
          <w:sz w:val="16"/>
          <w:szCs w:val="16"/>
        </w:rPr>
        <w:t xml:space="preserve"> Нью Сити, </w:t>
      </w:r>
      <w:proofErr w:type="spellStart"/>
      <w:r w:rsidRPr="009C3B7F">
        <w:rPr>
          <w:rFonts w:ascii="Arial" w:hAnsi="Arial" w:cs="Arial"/>
          <w:sz w:val="16"/>
          <w:szCs w:val="16"/>
        </w:rPr>
        <w:t>Шаосин</w:t>
      </w:r>
      <w:proofErr w:type="spellEnd"/>
      <w:r w:rsidRPr="009C3B7F">
        <w:rPr>
          <w:rFonts w:ascii="Arial" w:hAnsi="Arial" w:cs="Arial"/>
          <w:sz w:val="16"/>
          <w:szCs w:val="16"/>
        </w:rPr>
        <w:t xml:space="preserve">, провинция </w:t>
      </w:r>
      <w:proofErr w:type="spellStart"/>
      <w:r w:rsidRPr="009C3B7F">
        <w:rPr>
          <w:rFonts w:ascii="Arial" w:hAnsi="Arial" w:cs="Arial"/>
          <w:sz w:val="16"/>
          <w:szCs w:val="16"/>
        </w:rPr>
        <w:t>Чжецзян</w:t>
      </w:r>
      <w:proofErr w:type="spellEnd"/>
      <w:r w:rsidRPr="009C3B7F">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9C3B7F">
        <w:rPr>
          <w:rFonts w:ascii="Arial" w:hAnsi="Arial" w:cs="Arial"/>
          <w:sz w:val="16"/>
          <w:szCs w:val="16"/>
        </w:rPr>
        <w:t>ул.Дорожная</w:t>
      </w:r>
      <w:proofErr w:type="spellEnd"/>
      <w:r w:rsidRPr="009C3B7F">
        <w:rPr>
          <w:rFonts w:ascii="Arial" w:hAnsi="Arial" w:cs="Arial"/>
          <w:sz w:val="16"/>
          <w:szCs w:val="16"/>
        </w:rPr>
        <w:t>, д. 48, тел. +7(499)394-69-26.</w:t>
      </w:r>
    </w:p>
    <w:p w:rsidR="00AD0495" w:rsidRPr="006B2E2B" w:rsidRDefault="009C3B7F" w:rsidP="009C3B7F">
      <w:pPr>
        <w:spacing w:after="0" w:line="240" w:lineRule="auto"/>
        <w:jc w:val="both"/>
        <w:rPr>
          <w:rFonts w:ascii="Arial" w:hAnsi="Arial" w:cs="Arial"/>
          <w:sz w:val="16"/>
          <w:szCs w:val="16"/>
        </w:rPr>
      </w:pPr>
      <w:r w:rsidRPr="009C3B7F">
        <w:rPr>
          <w:rFonts w:ascii="Arial" w:hAnsi="Arial" w:cs="Arial"/>
          <w:sz w:val="16"/>
          <w:szCs w:val="16"/>
        </w:rPr>
        <w:t xml:space="preserve">Дата изготовления нанесена на корпус изделия в формате ММ.ГГГГ, где ММ – месяц изготовления, ГГГГ – год </w:t>
      </w:r>
      <w:proofErr w:type="gramStart"/>
      <w:r w:rsidRPr="009C3B7F">
        <w:rPr>
          <w:rFonts w:ascii="Arial" w:hAnsi="Arial" w:cs="Arial"/>
          <w:sz w:val="16"/>
          <w:szCs w:val="16"/>
        </w:rPr>
        <w:t>изготовления.</w:t>
      </w:r>
      <w:r w:rsidR="00E46B0B" w:rsidRPr="00E46B0B">
        <w:rPr>
          <w:rFonts w:ascii="Arial" w:hAnsi="Arial" w:cs="Arial"/>
          <w:sz w:val="16"/>
          <w:szCs w:val="16"/>
        </w:rPr>
        <w:t>.</w:t>
      </w:r>
      <w:proofErr w:type="gramEnd"/>
    </w:p>
    <w:p w:rsidR="00AD0495" w:rsidRPr="00851616" w:rsidRDefault="00AD0495" w:rsidP="00E46B0B">
      <w:pPr>
        <w:pStyle w:val="a8"/>
        <w:numPr>
          <w:ilvl w:val="0"/>
          <w:numId w:val="9"/>
        </w:numPr>
        <w:tabs>
          <w:tab w:val="left" w:pos="426"/>
        </w:tabs>
        <w:spacing w:after="0" w:line="240" w:lineRule="auto"/>
        <w:ind w:left="0" w:firstLine="0"/>
        <w:rPr>
          <w:rFonts w:ascii="Arial" w:hAnsi="Arial" w:cs="Arial"/>
          <w:b/>
          <w:sz w:val="16"/>
          <w:szCs w:val="16"/>
        </w:rPr>
      </w:pPr>
      <w:r w:rsidRPr="00851616">
        <w:rPr>
          <w:rFonts w:ascii="Arial" w:hAnsi="Arial" w:cs="Arial"/>
          <w:b/>
          <w:sz w:val="16"/>
          <w:szCs w:val="16"/>
        </w:rPr>
        <w:t>Гарантийные обязательства</w:t>
      </w:r>
    </w:p>
    <w:p w:rsidR="00AD0495" w:rsidRPr="00851616" w:rsidRDefault="00AD0495" w:rsidP="007A7F37">
      <w:pPr>
        <w:pStyle w:val="a8"/>
        <w:numPr>
          <w:ilvl w:val="0"/>
          <w:numId w:val="4"/>
        </w:numPr>
        <w:tabs>
          <w:tab w:val="left" w:pos="426"/>
        </w:tabs>
        <w:spacing w:after="0" w:line="240" w:lineRule="auto"/>
        <w:ind w:left="426" w:hanging="426"/>
        <w:jc w:val="both"/>
        <w:rPr>
          <w:rFonts w:ascii="Arial" w:eastAsia="Times New Roman" w:hAnsi="Arial" w:cs="Arial"/>
          <w:sz w:val="16"/>
          <w:szCs w:val="16"/>
        </w:rPr>
      </w:pPr>
      <w:r w:rsidRPr="00851616">
        <w:rPr>
          <w:rFonts w:ascii="Arial" w:hAnsi="Arial" w:cs="Arial"/>
          <w:sz w:val="16"/>
          <w:szCs w:val="16"/>
        </w:rPr>
        <w:t xml:space="preserve">Гарантия на </w:t>
      </w:r>
      <w:r w:rsidR="003457A0" w:rsidRPr="00851616">
        <w:rPr>
          <w:rFonts w:ascii="Arial" w:hAnsi="Arial" w:cs="Arial"/>
          <w:sz w:val="16"/>
          <w:szCs w:val="16"/>
        </w:rPr>
        <w:t>трансформаторы</w:t>
      </w:r>
      <w:r w:rsidRPr="00851616">
        <w:rPr>
          <w:rFonts w:ascii="Arial" w:hAnsi="Arial" w:cs="Arial"/>
          <w:sz w:val="16"/>
          <w:szCs w:val="16"/>
        </w:rPr>
        <w:t xml:space="preserve"> составляет </w:t>
      </w:r>
      <w:r w:rsidR="00561379">
        <w:rPr>
          <w:rFonts w:ascii="Arial" w:hAnsi="Arial" w:cs="Arial"/>
          <w:sz w:val="16"/>
          <w:szCs w:val="16"/>
        </w:rPr>
        <w:t>3</w:t>
      </w:r>
      <w:r w:rsidR="004B629E">
        <w:rPr>
          <w:rFonts w:ascii="Arial" w:hAnsi="Arial" w:cs="Arial"/>
          <w:sz w:val="16"/>
          <w:szCs w:val="16"/>
        </w:rPr>
        <w:t xml:space="preserve"> </w:t>
      </w:r>
      <w:r w:rsidR="00561379">
        <w:rPr>
          <w:rFonts w:ascii="Arial" w:hAnsi="Arial" w:cs="Arial"/>
          <w:sz w:val="16"/>
          <w:szCs w:val="16"/>
        </w:rPr>
        <w:t>года</w:t>
      </w:r>
      <w:r w:rsidR="004B629E">
        <w:rPr>
          <w:rFonts w:ascii="Arial" w:hAnsi="Arial" w:cs="Arial"/>
          <w:sz w:val="16"/>
          <w:szCs w:val="16"/>
        </w:rPr>
        <w:t xml:space="preserve"> (</w:t>
      </w:r>
      <w:r w:rsidR="00561379">
        <w:rPr>
          <w:rFonts w:ascii="Arial" w:hAnsi="Arial" w:cs="Arial"/>
          <w:sz w:val="16"/>
          <w:szCs w:val="16"/>
        </w:rPr>
        <w:t>36</w:t>
      </w:r>
      <w:r w:rsidR="004B629E">
        <w:rPr>
          <w:rFonts w:ascii="Arial" w:hAnsi="Arial" w:cs="Arial"/>
          <w:sz w:val="16"/>
          <w:szCs w:val="16"/>
        </w:rPr>
        <w:t xml:space="preserve"> </w:t>
      </w:r>
      <w:r w:rsidR="00ED0DB4">
        <w:rPr>
          <w:rFonts w:ascii="Arial" w:hAnsi="Arial" w:cs="Arial"/>
          <w:sz w:val="16"/>
          <w:szCs w:val="16"/>
        </w:rPr>
        <w:t>месяцев</w:t>
      </w:r>
      <w:r w:rsidR="004B629E">
        <w:rPr>
          <w:rFonts w:ascii="Arial" w:hAnsi="Arial" w:cs="Arial"/>
          <w:sz w:val="16"/>
          <w:szCs w:val="16"/>
        </w:rPr>
        <w:t>)</w:t>
      </w:r>
      <w:r w:rsidRPr="00851616">
        <w:rPr>
          <w:rFonts w:ascii="Arial" w:hAnsi="Arial" w:cs="Arial"/>
          <w:sz w:val="16"/>
          <w:szCs w:val="16"/>
        </w:rPr>
        <w:t xml:space="preserve"> со дня продажи, дата устанавливается на основании документов (или копий документов) удостоверяющих факт продажи.</w:t>
      </w:r>
    </w:p>
    <w:p w:rsidR="00AD0495" w:rsidRPr="00851616" w:rsidRDefault="00AD0495" w:rsidP="007A7F37">
      <w:pPr>
        <w:pStyle w:val="a8"/>
        <w:numPr>
          <w:ilvl w:val="0"/>
          <w:numId w:val="4"/>
        </w:numPr>
        <w:tabs>
          <w:tab w:val="left" w:pos="426"/>
        </w:tabs>
        <w:spacing w:after="0" w:line="240" w:lineRule="auto"/>
        <w:ind w:left="426" w:hanging="426"/>
        <w:jc w:val="both"/>
        <w:rPr>
          <w:rFonts w:ascii="Arial" w:eastAsia="Times New Roman" w:hAnsi="Arial" w:cs="Arial"/>
          <w:sz w:val="16"/>
          <w:szCs w:val="16"/>
        </w:rPr>
      </w:pPr>
      <w:r w:rsidRPr="00851616">
        <w:rPr>
          <w:rFonts w:ascii="Arial" w:hAnsi="Arial" w:cs="Arial"/>
          <w:sz w:val="16"/>
          <w:szCs w:val="16"/>
        </w:rPr>
        <w:t>Бесплатное гарантийное обслуживание производится при условии, что возникшая неисправность, вызвана дефектом, связанным с производством изделия, при условии соблюдения правил эксплуатации, транспортировки и хранения приведенных в данной инструкции.</w:t>
      </w:r>
    </w:p>
    <w:p w:rsidR="00AD0495" w:rsidRPr="00851616" w:rsidRDefault="00AD0495" w:rsidP="007A7F37">
      <w:pPr>
        <w:pStyle w:val="a8"/>
        <w:numPr>
          <w:ilvl w:val="0"/>
          <w:numId w:val="4"/>
        </w:numPr>
        <w:tabs>
          <w:tab w:val="left" w:pos="426"/>
        </w:tabs>
        <w:spacing w:after="0" w:line="240" w:lineRule="auto"/>
        <w:ind w:left="426" w:hanging="426"/>
        <w:jc w:val="both"/>
        <w:rPr>
          <w:rFonts w:ascii="Arial" w:eastAsia="Times New Roman" w:hAnsi="Arial" w:cs="Arial"/>
          <w:sz w:val="16"/>
          <w:szCs w:val="16"/>
        </w:rPr>
      </w:pPr>
      <w:r w:rsidRPr="00851616">
        <w:rPr>
          <w:rFonts w:ascii="Arial" w:hAnsi="Arial" w:cs="Arial"/>
          <w:sz w:val="16"/>
          <w:szCs w:val="16"/>
        </w:rPr>
        <w:t>Гарантийные обязательства выполняются продавцом при предъявлении правильно заполненного гарантийного талона (с указанием даты продажи, наименования изделия, даты окончания гарантии, подписи продавца, печати) и кассового чека продавца. Незаполненный гарантийный талон снимает с продавца гарантийные обязательства.</w:t>
      </w:r>
    </w:p>
    <w:p w:rsidR="00AD0495" w:rsidRPr="00851616" w:rsidRDefault="00AD0495" w:rsidP="007A7F37">
      <w:pPr>
        <w:pStyle w:val="a8"/>
        <w:numPr>
          <w:ilvl w:val="0"/>
          <w:numId w:val="4"/>
        </w:numPr>
        <w:tabs>
          <w:tab w:val="left" w:pos="426"/>
        </w:tabs>
        <w:spacing w:after="0" w:line="240" w:lineRule="auto"/>
        <w:ind w:left="426" w:hanging="426"/>
        <w:jc w:val="both"/>
        <w:rPr>
          <w:rFonts w:ascii="Arial" w:hAnsi="Arial" w:cs="Arial"/>
          <w:sz w:val="16"/>
          <w:szCs w:val="16"/>
        </w:rPr>
      </w:pPr>
      <w:r w:rsidRPr="00851616">
        <w:rPr>
          <w:rFonts w:ascii="Arial" w:hAnsi="Arial" w:cs="Arial"/>
          <w:sz w:val="16"/>
          <w:szCs w:val="16"/>
        </w:rPr>
        <w:t xml:space="preserve">Гарантия не 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w:t>
      </w:r>
      <w:r w:rsidR="007A7F37" w:rsidRPr="00851616">
        <w:rPr>
          <w:rFonts w:ascii="Arial" w:hAnsi="Arial" w:cs="Arial"/>
          <w:sz w:val="16"/>
          <w:szCs w:val="16"/>
        </w:rPr>
        <w:t>соблюдением требований,</w:t>
      </w:r>
      <w:r w:rsidRPr="00851616">
        <w:rPr>
          <w:rFonts w:ascii="Arial" w:hAnsi="Arial" w:cs="Arial"/>
          <w:sz w:val="16"/>
          <w:szCs w:val="16"/>
        </w:rPr>
        <w:t xml:space="preserve">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AD0495" w:rsidRPr="00851616" w:rsidRDefault="00AD0495" w:rsidP="00851616">
      <w:pPr>
        <w:pStyle w:val="a8"/>
        <w:spacing w:after="0" w:line="240" w:lineRule="auto"/>
        <w:ind w:left="1440"/>
        <w:jc w:val="center"/>
        <w:rPr>
          <w:rFonts w:ascii="Arial" w:hAnsi="Arial" w:cs="Arial"/>
          <w:sz w:val="16"/>
          <w:szCs w:val="16"/>
        </w:rPr>
      </w:pPr>
      <w:r w:rsidRPr="00851616">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851616">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Pr="00851616">
        <w:rPr>
          <w:rFonts w:ascii="Arial" w:hAnsi="Arial" w:cs="Arial"/>
          <w:sz w:val="16"/>
          <w:szCs w:val="16"/>
        </w:rPr>
        <w:t xml:space="preserve"> </w:t>
      </w:r>
      <w:r w:rsidR="00944C20" w:rsidRPr="00851616">
        <w:rPr>
          <w:rFonts w:ascii="Arial" w:hAnsi="Arial" w:cs="Arial"/>
          <w:noProof/>
          <w:sz w:val="16"/>
          <w:szCs w:val="16"/>
        </w:rPr>
        <w:drawing>
          <wp:inline distT="0" distB="0" distL="0" distR="0">
            <wp:extent cx="285750" cy="285750"/>
            <wp:effectExtent l="19050" t="0" r="0" b="0"/>
            <wp:docPr id="5" name="Рисунок 1" descr="Double insulation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 insulation symbol.svg"/>
                    <pic:cNvPicPr>
                      <a:picLocks noChangeAspect="1" noChangeArrowheads="1"/>
                    </pic:cNvPicPr>
                  </pic:nvPicPr>
                  <pic:blipFill>
                    <a:blip r:embed="rId14"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304741" w:rsidRPr="00851616">
        <w:rPr>
          <w:rFonts w:ascii="Arial" w:hAnsi="Arial" w:cs="Arial"/>
          <w:noProof/>
          <w:sz w:val="16"/>
          <w:szCs w:val="16"/>
        </w:rPr>
        <w:drawing>
          <wp:inline distT="0" distB="0" distL="0" distR="0">
            <wp:extent cx="228600" cy="302342"/>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459" cy="304800"/>
                    </a:xfrm>
                    <a:prstGeom prst="rect">
                      <a:avLst/>
                    </a:prstGeom>
                    <a:noFill/>
                    <a:ln>
                      <a:noFill/>
                    </a:ln>
                  </pic:spPr>
                </pic:pic>
              </a:graphicData>
            </a:graphic>
          </wp:inline>
        </w:drawing>
      </w:r>
    </w:p>
    <w:p w:rsidR="00586653" w:rsidRPr="001A0860" w:rsidRDefault="00586653" w:rsidP="00851616">
      <w:pPr>
        <w:spacing w:after="0" w:line="240" w:lineRule="auto"/>
        <w:rPr>
          <w:rFonts w:ascii="Arial" w:hAnsi="Arial" w:cs="Arial"/>
          <w:sz w:val="16"/>
          <w:szCs w:val="16"/>
        </w:rPr>
      </w:pPr>
    </w:p>
    <w:sectPr w:rsidR="00586653" w:rsidRPr="001A0860" w:rsidSect="008516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3154"/>
    <w:multiLevelType w:val="hybridMultilevel"/>
    <w:tmpl w:val="1C321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973B5D"/>
    <w:multiLevelType w:val="hybridMultilevel"/>
    <w:tmpl w:val="3E7A440C"/>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2C9A3D23"/>
    <w:multiLevelType w:val="hybridMultilevel"/>
    <w:tmpl w:val="01BC04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D40468"/>
    <w:multiLevelType w:val="multilevel"/>
    <w:tmpl w:val="A6E07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05860"/>
    <w:multiLevelType w:val="hybridMultilevel"/>
    <w:tmpl w:val="991A07FE"/>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3470840"/>
    <w:multiLevelType w:val="hybridMultilevel"/>
    <w:tmpl w:val="5994EF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83D68C6"/>
    <w:multiLevelType w:val="multilevel"/>
    <w:tmpl w:val="C18467D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0FF65E8"/>
    <w:multiLevelType w:val="hybridMultilevel"/>
    <w:tmpl w:val="5CC68B8C"/>
    <w:lvl w:ilvl="0" w:tplc="756AEB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B65F92"/>
    <w:multiLevelType w:val="hybridMultilevel"/>
    <w:tmpl w:val="54A24A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3403F2B"/>
    <w:multiLevelType w:val="multilevel"/>
    <w:tmpl w:val="367223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3706EC6"/>
    <w:multiLevelType w:val="hybridMultilevel"/>
    <w:tmpl w:val="C1489DF6"/>
    <w:lvl w:ilvl="0" w:tplc="545471F0">
      <w:start w:val="1"/>
      <w:numFmt w:val="decimal"/>
      <w:lvlText w:val="%1."/>
      <w:lvlJc w:val="left"/>
      <w:pPr>
        <w:ind w:left="720" w:hanging="360"/>
      </w:pPr>
      <w:rPr>
        <w:b/>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BDB651D"/>
    <w:multiLevelType w:val="hybridMultilevel"/>
    <w:tmpl w:val="B904848E"/>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F3F59B6"/>
    <w:multiLevelType w:val="hybridMultilevel"/>
    <w:tmpl w:val="C5A27D9E"/>
    <w:lvl w:ilvl="0" w:tplc="E1A4E4D0">
      <w:start w:val="1"/>
      <w:numFmt w:val="decimal"/>
      <w:lvlText w:val="4.%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num>
  <w:num w:numId="6">
    <w:abstractNumId w:val="6"/>
  </w:num>
  <w:num w:numId="7">
    <w:abstractNumId w:val="8"/>
  </w:num>
  <w:num w:numId="8">
    <w:abstractNumId w:val="2"/>
  </w:num>
  <w:num w:numId="9">
    <w:abstractNumId w:val="7"/>
  </w:num>
  <w:num w:numId="10">
    <w:abstractNumId w:val="12"/>
  </w:num>
  <w:num w:numId="11">
    <w:abstractNumId w:val="0"/>
  </w:num>
  <w:num w:numId="12">
    <w:abstractNumId w:val="10"/>
  </w:num>
  <w:num w:numId="13">
    <w:abstractNumId w:val="1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27"/>
    <w:rsid w:val="0003439C"/>
    <w:rsid w:val="0003546C"/>
    <w:rsid w:val="00063578"/>
    <w:rsid w:val="000938ED"/>
    <w:rsid w:val="000B686A"/>
    <w:rsid w:val="000D01A7"/>
    <w:rsid w:val="000D11E1"/>
    <w:rsid w:val="00110D9A"/>
    <w:rsid w:val="00150E9C"/>
    <w:rsid w:val="001A0319"/>
    <w:rsid w:val="001A0860"/>
    <w:rsid w:val="001F2419"/>
    <w:rsid w:val="001F307F"/>
    <w:rsid w:val="0020652E"/>
    <w:rsid w:val="00211867"/>
    <w:rsid w:val="00237DB4"/>
    <w:rsid w:val="002456B1"/>
    <w:rsid w:val="00273724"/>
    <w:rsid w:val="00282A24"/>
    <w:rsid w:val="00283FC2"/>
    <w:rsid w:val="002920A7"/>
    <w:rsid w:val="002B0AC0"/>
    <w:rsid w:val="002E0C47"/>
    <w:rsid w:val="00302A9E"/>
    <w:rsid w:val="00304741"/>
    <w:rsid w:val="00342083"/>
    <w:rsid w:val="00343EDC"/>
    <w:rsid w:val="003457A0"/>
    <w:rsid w:val="00351267"/>
    <w:rsid w:val="0035639C"/>
    <w:rsid w:val="00356481"/>
    <w:rsid w:val="003601CC"/>
    <w:rsid w:val="003A5412"/>
    <w:rsid w:val="00410F63"/>
    <w:rsid w:val="00416600"/>
    <w:rsid w:val="004218ED"/>
    <w:rsid w:val="0047741F"/>
    <w:rsid w:val="004B1F4A"/>
    <w:rsid w:val="004B629E"/>
    <w:rsid w:val="004C510A"/>
    <w:rsid w:val="004D7204"/>
    <w:rsid w:val="004E4218"/>
    <w:rsid w:val="00511D3D"/>
    <w:rsid w:val="00515449"/>
    <w:rsid w:val="0052621C"/>
    <w:rsid w:val="00553438"/>
    <w:rsid w:val="00554B3E"/>
    <w:rsid w:val="00555075"/>
    <w:rsid w:val="00561379"/>
    <w:rsid w:val="0057518B"/>
    <w:rsid w:val="00586653"/>
    <w:rsid w:val="005B693A"/>
    <w:rsid w:val="005B74F5"/>
    <w:rsid w:val="005C2820"/>
    <w:rsid w:val="005E2422"/>
    <w:rsid w:val="00642E42"/>
    <w:rsid w:val="00644429"/>
    <w:rsid w:val="006615C8"/>
    <w:rsid w:val="00667730"/>
    <w:rsid w:val="006B2E2B"/>
    <w:rsid w:val="006E6F55"/>
    <w:rsid w:val="006F470B"/>
    <w:rsid w:val="00703F71"/>
    <w:rsid w:val="00741347"/>
    <w:rsid w:val="0076109D"/>
    <w:rsid w:val="0076569D"/>
    <w:rsid w:val="00766823"/>
    <w:rsid w:val="007A4384"/>
    <w:rsid w:val="007A7F37"/>
    <w:rsid w:val="007B5636"/>
    <w:rsid w:val="00803CA3"/>
    <w:rsid w:val="0082774D"/>
    <w:rsid w:val="00835C4B"/>
    <w:rsid w:val="00851616"/>
    <w:rsid w:val="008B2163"/>
    <w:rsid w:val="008E7485"/>
    <w:rsid w:val="00944C20"/>
    <w:rsid w:val="00946B1D"/>
    <w:rsid w:val="009553BA"/>
    <w:rsid w:val="009656AF"/>
    <w:rsid w:val="0098037B"/>
    <w:rsid w:val="009B1AE4"/>
    <w:rsid w:val="009C3B7F"/>
    <w:rsid w:val="009C495D"/>
    <w:rsid w:val="009C5DE1"/>
    <w:rsid w:val="009D789A"/>
    <w:rsid w:val="009E1663"/>
    <w:rsid w:val="009F6A19"/>
    <w:rsid w:val="00A10027"/>
    <w:rsid w:val="00A137BF"/>
    <w:rsid w:val="00A527DC"/>
    <w:rsid w:val="00A54F29"/>
    <w:rsid w:val="00A8776E"/>
    <w:rsid w:val="00AA423D"/>
    <w:rsid w:val="00AA7940"/>
    <w:rsid w:val="00AB1043"/>
    <w:rsid w:val="00AC621A"/>
    <w:rsid w:val="00AD0495"/>
    <w:rsid w:val="00B454B9"/>
    <w:rsid w:val="00B75909"/>
    <w:rsid w:val="00B83E21"/>
    <w:rsid w:val="00B91A5C"/>
    <w:rsid w:val="00B92BD8"/>
    <w:rsid w:val="00BA0052"/>
    <w:rsid w:val="00BC7DC0"/>
    <w:rsid w:val="00BD215E"/>
    <w:rsid w:val="00BD6C04"/>
    <w:rsid w:val="00BE5C38"/>
    <w:rsid w:val="00C13065"/>
    <w:rsid w:val="00C165F7"/>
    <w:rsid w:val="00C63332"/>
    <w:rsid w:val="00C850C7"/>
    <w:rsid w:val="00CA600D"/>
    <w:rsid w:val="00CA6856"/>
    <w:rsid w:val="00CC2C03"/>
    <w:rsid w:val="00CD1AF0"/>
    <w:rsid w:val="00CD34B5"/>
    <w:rsid w:val="00CE7F47"/>
    <w:rsid w:val="00D30557"/>
    <w:rsid w:val="00D76913"/>
    <w:rsid w:val="00D76B16"/>
    <w:rsid w:val="00DA2FEF"/>
    <w:rsid w:val="00DB394F"/>
    <w:rsid w:val="00DF678B"/>
    <w:rsid w:val="00E02D51"/>
    <w:rsid w:val="00E36C6A"/>
    <w:rsid w:val="00E443C8"/>
    <w:rsid w:val="00E46B0B"/>
    <w:rsid w:val="00EB423A"/>
    <w:rsid w:val="00EC509D"/>
    <w:rsid w:val="00ED0DB4"/>
    <w:rsid w:val="00ED2A93"/>
    <w:rsid w:val="00ED4845"/>
    <w:rsid w:val="00EE61FD"/>
    <w:rsid w:val="00F072D3"/>
    <w:rsid w:val="00F0784D"/>
    <w:rsid w:val="00F3571E"/>
    <w:rsid w:val="00F55E78"/>
    <w:rsid w:val="00F65703"/>
    <w:rsid w:val="00F70631"/>
    <w:rsid w:val="00F76153"/>
    <w:rsid w:val="00F81667"/>
    <w:rsid w:val="00F86EB5"/>
    <w:rsid w:val="00FC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038DB-5B51-44AF-84D0-CBD3810C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20A7"/>
    <w:pPr>
      <w:spacing w:after="200" w:line="276" w:lineRule="auto"/>
    </w:pPr>
    <w:rPr>
      <w:sz w:val="22"/>
      <w:szCs w:val="22"/>
      <w:lang w:eastAsia="en-US"/>
    </w:rPr>
  </w:style>
  <w:style w:type="paragraph" w:styleId="3">
    <w:name w:val="heading 3"/>
    <w:basedOn w:val="a"/>
    <w:link w:val="30"/>
    <w:uiPriority w:val="9"/>
    <w:qFormat/>
    <w:rsid w:val="002B0AC0"/>
    <w:pPr>
      <w:spacing w:before="225" w:after="180" w:line="240" w:lineRule="auto"/>
      <w:outlineLvl w:val="2"/>
    </w:pPr>
    <w:rPr>
      <w:rFonts w:ascii="Times New Roman" w:eastAsia="Times New Roman" w:hAnsi="Times New Roman"/>
      <w:b/>
      <w:bCs/>
      <w:color w:val="77797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00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CA600D"/>
    <w:rPr>
      <w:color w:val="0000FF"/>
      <w:u w:val="single"/>
    </w:rPr>
  </w:style>
  <w:style w:type="character" w:customStyle="1" w:styleId="30">
    <w:name w:val="Заголовок 3 Знак"/>
    <w:basedOn w:val="a0"/>
    <w:link w:val="3"/>
    <w:uiPriority w:val="9"/>
    <w:rsid w:val="002B0AC0"/>
    <w:rPr>
      <w:rFonts w:ascii="Times New Roman" w:eastAsia="Times New Roman" w:hAnsi="Times New Roman"/>
      <w:b/>
      <w:bCs/>
      <w:color w:val="77797B"/>
      <w:sz w:val="24"/>
      <w:szCs w:val="24"/>
    </w:rPr>
  </w:style>
  <w:style w:type="character" w:styleId="a5">
    <w:name w:val="FollowedHyperlink"/>
    <w:basedOn w:val="a0"/>
    <w:uiPriority w:val="99"/>
    <w:semiHidden/>
    <w:unhideWhenUsed/>
    <w:rsid w:val="005E2422"/>
    <w:rPr>
      <w:color w:val="800080"/>
      <w:u w:val="single"/>
    </w:rPr>
  </w:style>
  <w:style w:type="paragraph" w:styleId="a6">
    <w:name w:val="Balloon Text"/>
    <w:basedOn w:val="a"/>
    <w:link w:val="a7"/>
    <w:uiPriority w:val="99"/>
    <w:semiHidden/>
    <w:unhideWhenUsed/>
    <w:rsid w:val="005262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621C"/>
    <w:rPr>
      <w:rFonts w:ascii="Tahoma" w:hAnsi="Tahoma" w:cs="Tahoma"/>
      <w:sz w:val="16"/>
      <w:szCs w:val="16"/>
      <w:lang w:eastAsia="en-US"/>
    </w:rPr>
  </w:style>
  <w:style w:type="paragraph" w:styleId="a8">
    <w:name w:val="List Paragraph"/>
    <w:basedOn w:val="a"/>
    <w:uiPriority w:val="34"/>
    <w:qFormat/>
    <w:rsid w:val="009B1AE4"/>
    <w:pPr>
      <w:ind w:left="720"/>
      <w:contextualSpacing/>
    </w:pPr>
    <w:rPr>
      <w:rFonts w:asciiTheme="minorHAnsi" w:eastAsiaTheme="minorEastAsia" w:hAnsiTheme="minorHAnsi" w:cstheme="minorBidi"/>
      <w:lang w:eastAsia="ru-RU"/>
    </w:rPr>
  </w:style>
  <w:style w:type="character" w:styleId="a9">
    <w:name w:val="Placeholder Text"/>
    <w:basedOn w:val="a0"/>
    <w:uiPriority w:val="99"/>
    <w:semiHidden/>
    <w:rsid w:val="009553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Grizli777</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DELTA</dc:creator>
  <cp:lastModifiedBy>User</cp:lastModifiedBy>
  <cp:revision>2</cp:revision>
  <cp:lastPrinted>2012-08-14T13:25:00Z</cp:lastPrinted>
  <dcterms:created xsi:type="dcterms:W3CDTF">2024-06-03T13:41:00Z</dcterms:created>
  <dcterms:modified xsi:type="dcterms:W3CDTF">2024-06-03T13:41:00Z</dcterms:modified>
</cp:coreProperties>
</file>